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9E" w:rsidRPr="00364669" w:rsidRDefault="00437218" w:rsidP="00076BBE">
      <w:pPr>
        <w:spacing w:after="0" w:line="240" w:lineRule="auto"/>
        <w:jc w:val="center"/>
        <w:rPr>
          <w:rFonts w:ascii="方正小标宋简体" w:eastAsia="方正小标宋简体"/>
          <w:color w:val="000000"/>
          <w:sz w:val="36"/>
          <w:szCs w:val="36"/>
          <w:lang w:eastAsia="zh-CN"/>
        </w:rPr>
      </w:pPr>
      <w:r>
        <w:rPr>
          <w:rFonts w:ascii="方正小标宋简体" w:eastAsia="方正小标宋简体"/>
          <w:color w:val="000000"/>
          <w:sz w:val="36"/>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23.75pt">
            <v:imagedata r:id="rId7" o:title=""/>
          </v:shape>
        </w:pict>
      </w:r>
    </w:p>
    <w:p w:rsidR="00AC229E" w:rsidRPr="00364669" w:rsidRDefault="00AC229E" w:rsidP="00076BBE">
      <w:pPr>
        <w:spacing w:after="0" w:line="240" w:lineRule="auto"/>
        <w:jc w:val="center"/>
        <w:rPr>
          <w:rFonts w:ascii="方正小标宋简体" w:eastAsia="方正小标宋简体"/>
          <w:color w:val="000000"/>
          <w:sz w:val="36"/>
          <w:szCs w:val="36"/>
          <w:lang w:eastAsia="zh-CN"/>
        </w:rPr>
      </w:pPr>
      <w:r w:rsidRPr="00364669">
        <w:rPr>
          <w:rFonts w:ascii="方正小标宋简体" w:eastAsia="方正小标宋简体" w:hint="eastAsia"/>
          <w:color w:val="000000"/>
          <w:sz w:val="36"/>
          <w:szCs w:val="36"/>
          <w:lang w:eastAsia="zh-CN"/>
        </w:rPr>
        <w:t>国家艺术基金</w:t>
      </w:r>
      <w:r w:rsidRPr="00364669">
        <w:rPr>
          <w:rFonts w:ascii="方正小标宋简体" w:eastAsia="方正小标宋简体"/>
          <w:color w:val="000000"/>
          <w:sz w:val="36"/>
          <w:szCs w:val="36"/>
          <w:lang w:eastAsia="zh-CN"/>
        </w:rPr>
        <w:t>2019</w:t>
      </w:r>
      <w:r w:rsidRPr="00364669">
        <w:rPr>
          <w:rFonts w:ascii="方正小标宋简体" w:eastAsia="方正小标宋简体" w:hint="eastAsia"/>
          <w:color w:val="000000"/>
          <w:sz w:val="36"/>
          <w:szCs w:val="36"/>
          <w:lang w:eastAsia="zh-CN"/>
        </w:rPr>
        <w:t>年度艺术人才培养资助项目</w:t>
      </w:r>
    </w:p>
    <w:p w:rsidR="00AC229E" w:rsidRPr="00364669" w:rsidRDefault="00AC229E" w:rsidP="00076BBE">
      <w:pPr>
        <w:spacing w:after="0" w:line="240" w:lineRule="auto"/>
        <w:jc w:val="center"/>
        <w:rPr>
          <w:rFonts w:ascii="方正小标宋简体" w:eastAsia="方正小标宋简体"/>
          <w:color w:val="000000"/>
          <w:sz w:val="36"/>
          <w:szCs w:val="36"/>
          <w:lang w:eastAsia="zh-CN"/>
        </w:rPr>
      </w:pPr>
      <w:r w:rsidRPr="00364669">
        <w:rPr>
          <w:rFonts w:ascii="方正小标宋简体" w:eastAsia="方正小标宋简体" w:hint="eastAsia"/>
          <w:color w:val="000000"/>
          <w:sz w:val="36"/>
          <w:szCs w:val="36"/>
          <w:lang w:eastAsia="zh-CN"/>
        </w:rPr>
        <w:t>《京剧武旦（阎派）表演人才培养》招生简章</w:t>
      </w:r>
    </w:p>
    <w:p w:rsidR="00AC229E" w:rsidRPr="00364669" w:rsidRDefault="00AC229E" w:rsidP="00392974">
      <w:pPr>
        <w:pStyle w:val="ab"/>
        <w:numPr>
          <w:ilvl w:val="0"/>
          <w:numId w:val="5"/>
        </w:numPr>
        <w:spacing w:beforeLines="50" w:before="156" w:afterLines="50" w:after="156" w:line="240" w:lineRule="auto"/>
        <w:rPr>
          <w:rFonts w:ascii="宋体"/>
          <w:b/>
          <w:color w:val="000000"/>
          <w:sz w:val="28"/>
          <w:szCs w:val="28"/>
          <w:lang w:eastAsia="zh-CN"/>
        </w:rPr>
      </w:pPr>
      <w:r w:rsidRPr="00364669">
        <w:rPr>
          <w:rFonts w:ascii="宋体" w:hAnsi="宋体" w:hint="eastAsia"/>
          <w:b/>
          <w:color w:val="000000"/>
          <w:sz w:val="28"/>
          <w:szCs w:val="28"/>
          <w:lang w:eastAsia="zh-CN"/>
        </w:rPr>
        <w:t>项目实施背景及特点</w:t>
      </w:r>
    </w:p>
    <w:p w:rsidR="00AC229E" w:rsidRPr="00364669" w:rsidRDefault="00AC229E" w:rsidP="00392974">
      <w:pPr>
        <w:pStyle w:val="ab"/>
        <w:spacing w:beforeLines="50" w:before="156" w:afterLines="50" w:after="156" w:line="240" w:lineRule="auto"/>
        <w:ind w:left="0" w:firstLineChars="200" w:firstLine="560"/>
        <w:rPr>
          <w:rFonts w:ascii="黑体" w:eastAsia="黑体" w:hAnsi="黑体"/>
          <w:color w:val="000000"/>
          <w:sz w:val="28"/>
          <w:szCs w:val="28"/>
          <w:lang w:eastAsia="zh-CN"/>
        </w:rPr>
      </w:pPr>
      <w:r w:rsidRPr="00364669">
        <w:rPr>
          <w:rFonts w:ascii="宋体" w:hAnsi="Times New Roman" w:cs="宋体" w:hint="eastAsia"/>
          <w:color w:val="000000"/>
          <w:sz w:val="28"/>
          <w:szCs w:val="28"/>
          <w:lang w:eastAsia="zh-CN"/>
        </w:rPr>
        <w:t>阎岚秋先生为京剧武旦表演艺术的重要开拓者，是武旦表演艺术里程碑式的开拓人物，阎世善、班世超、宋德珠、陈金彪、李金鸿等武旦名宿都曾受教于阎岚秋先生。阎世善先生为阎岚秋大师的亲侄及亲传弟子，延续了阎派正宗的表演风格，阎先生培养了诸多优秀武旦艺术人才并整理排演了代表剧目，多年以来中国戏曲学院武旦表演及教学始终秉持着阎派风格。</w:t>
      </w:r>
      <w:r w:rsidRPr="00364669">
        <w:rPr>
          <w:rFonts w:ascii="宋体" w:hAnsi="Times New Roman" w:cs="宋体"/>
          <w:color w:val="000000"/>
          <w:sz w:val="28"/>
          <w:szCs w:val="28"/>
          <w:lang w:eastAsia="zh-CN"/>
        </w:rPr>
        <w:t>2019</w:t>
      </w:r>
      <w:r w:rsidRPr="00364669">
        <w:rPr>
          <w:rFonts w:ascii="宋体" w:hAnsi="Times New Roman" w:cs="宋体" w:hint="eastAsia"/>
          <w:color w:val="000000"/>
          <w:sz w:val="28"/>
          <w:szCs w:val="28"/>
          <w:lang w:eastAsia="zh-CN"/>
        </w:rPr>
        <w:t>年是阎世善先生诞辰</w:t>
      </w:r>
      <w:r w:rsidRPr="00364669">
        <w:rPr>
          <w:rFonts w:ascii="宋体" w:hAnsi="Times New Roman" w:cs="宋体"/>
          <w:color w:val="000000"/>
          <w:sz w:val="28"/>
          <w:szCs w:val="28"/>
          <w:lang w:eastAsia="zh-CN"/>
        </w:rPr>
        <w:t>100</w:t>
      </w:r>
      <w:r w:rsidRPr="00364669">
        <w:rPr>
          <w:rFonts w:ascii="宋体" w:hAnsi="Times New Roman" w:cs="宋体" w:hint="eastAsia"/>
          <w:color w:val="000000"/>
          <w:sz w:val="28"/>
          <w:szCs w:val="28"/>
          <w:lang w:eastAsia="zh-CN"/>
        </w:rPr>
        <w:t>周年，国家艺术基金资助的武旦（阎派）表演人才培养研习班，以阎派经典长靠武旦代表作《女杀四门》及短打武旦代表作《锯大缸》为教学剧目，加强青年京剧武旦演员对长靠武旦及短打出手武旦表演规律的认识，夯实武旦表演技术技巧及基本功法，提升武旦表演人才的专业水平及内在涵养，以此缅怀京剧武旦先贤，传承发扬阎派武旦的艺术精神，推动京剧武戏的全面发展。</w:t>
      </w:r>
    </w:p>
    <w:p w:rsidR="00AC229E" w:rsidRPr="00364669" w:rsidRDefault="00AC229E" w:rsidP="00392974">
      <w:pPr>
        <w:spacing w:beforeLines="50" w:before="156" w:afterLines="50" w:after="156" w:line="240" w:lineRule="auto"/>
        <w:ind w:firstLineChars="200" w:firstLine="562"/>
        <w:rPr>
          <w:rFonts w:ascii="宋体"/>
          <w:b/>
          <w:color w:val="000000"/>
          <w:sz w:val="28"/>
          <w:szCs w:val="28"/>
          <w:lang w:eastAsia="zh-CN"/>
        </w:rPr>
      </w:pPr>
      <w:r w:rsidRPr="00364669">
        <w:rPr>
          <w:rFonts w:ascii="宋体" w:hAnsi="宋体" w:hint="eastAsia"/>
          <w:b/>
          <w:color w:val="000000"/>
          <w:sz w:val="28"/>
          <w:szCs w:val="28"/>
          <w:lang w:eastAsia="zh-CN"/>
        </w:rPr>
        <w:t>二、培训项目简介</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（一）项目简介</w:t>
      </w:r>
    </w:p>
    <w:p w:rsidR="00AC229E" w:rsidRPr="00364669" w:rsidRDefault="00AC229E" w:rsidP="00647F93">
      <w:pPr>
        <w:spacing w:after="0" w:line="240" w:lineRule="auto"/>
        <w:ind w:firstLineChars="200" w:firstLine="560"/>
        <w:rPr>
          <w:rFonts w:ascii="宋体" w:hAnsi="Times New Roman" w:cs="宋体"/>
          <w:color w:val="000000"/>
          <w:sz w:val="28"/>
          <w:szCs w:val="28"/>
          <w:lang w:eastAsia="zh-CN"/>
        </w:rPr>
      </w:pPr>
      <w:r w:rsidRPr="00364669">
        <w:rPr>
          <w:rFonts w:ascii="宋体" w:hAnsi="Times New Roman" w:cs="宋体" w:hint="eastAsia"/>
          <w:color w:val="000000"/>
          <w:sz w:val="28"/>
          <w:szCs w:val="28"/>
          <w:lang w:eastAsia="zh-CN"/>
        </w:rPr>
        <w:lastRenderedPageBreak/>
        <w:t>中国戏曲学院成立于</w:t>
      </w:r>
      <w:r w:rsidRPr="00364669">
        <w:rPr>
          <w:rFonts w:ascii="宋体" w:hAnsi="Times New Roman" w:cs="宋体"/>
          <w:color w:val="000000"/>
          <w:sz w:val="28"/>
          <w:szCs w:val="28"/>
          <w:lang w:eastAsia="zh-CN"/>
        </w:rPr>
        <w:t>1950</w:t>
      </w:r>
      <w:r w:rsidRPr="00364669">
        <w:rPr>
          <w:rFonts w:ascii="宋体" w:hAnsi="Times New Roman" w:cs="宋体" w:hint="eastAsia"/>
          <w:color w:val="000000"/>
          <w:sz w:val="28"/>
          <w:szCs w:val="28"/>
          <w:lang w:eastAsia="zh-CN"/>
        </w:rPr>
        <w:t>年，是中国戏曲教育的</w:t>
      </w:r>
      <w:r>
        <w:rPr>
          <w:rFonts w:ascii="宋体" w:hAnsi="Times New Roman" w:cs="宋体" w:hint="eastAsia"/>
          <w:color w:val="000000"/>
          <w:sz w:val="28"/>
          <w:szCs w:val="28"/>
          <w:lang w:eastAsia="zh-CN"/>
        </w:rPr>
        <w:t>最</w:t>
      </w:r>
      <w:r w:rsidRPr="00364669">
        <w:rPr>
          <w:rFonts w:ascii="宋体" w:hAnsi="Times New Roman" w:cs="宋体" w:hint="eastAsia"/>
          <w:color w:val="000000"/>
          <w:sz w:val="28"/>
          <w:szCs w:val="28"/>
          <w:lang w:eastAsia="zh-CN"/>
        </w:rPr>
        <w:t>高学府，是全国京剧高端人才的培养基地，也是同类院校相关专业的“龙头”及标杆院校。京剧表演专业</w:t>
      </w:r>
      <w:r>
        <w:rPr>
          <w:rFonts w:ascii="宋体" w:hAnsi="Times New Roman" w:cs="宋体" w:hint="eastAsia"/>
          <w:color w:val="000000"/>
          <w:sz w:val="28"/>
          <w:szCs w:val="28"/>
          <w:lang w:eastAsia="zh-CN"/>
        </w:rPr>
        <w:t>由</w:t>
      </w:r>
      <w:r w:rsidRPr="00364669">
        <w:rPr>
          <w:rFonts w:ascii="宋体" w:hAnsi="Times New Roman" w:cs="宋体" w:hint="eastAsia"/>
          <w:color w:val="000000"/>
          <w:sz w:val="28"/>
          <w:szCs w:val="28"/>
          <w:lang w:eastAsia="zh-CN"/>
        </w:rPr>
        <w:t>建立到逐步完善的历程，是中国戏曲学院近</w:t>
      </w:r>
      <w:r w:rsidRPr="00364669">
        <w:rPr>
          <w:rFonts w:ascii="宋体" w:hAnsi="Times New Roman" w:cs="宋体"/>
          <w:color w:val="000000"/>
          <w:sz w:val="28"/>
          <w:szCs w:val="28"/>
          <w:lang w:eastAsia="zh-CN"/>
        </w:rPr>
        <w:t>70</w:t>
      </w:r>
      <w:r w:rsidRPr="00364669">
        <w:rPr>
          <w:rFonts w:ascii="宋体" w:hAnsi="Times New Roman" w:cs="宋体" w:hint="eastAsia"/>
          <w:color w:val="000000"/>
          <w:sz w:val="28"/>
          <w:szCs w:val="28"/>
          <w:lang w:eastAsia="zh-CN"/>
        </w:rPr>
        <w:t>年历史</w:t>
      </w:r>
      <w:r>
        <w:rPr>
          <w:rFonts w:ascii="宋体" w:hAnsi="Times New Roman" w:cs="宋体" w:hint="eastAsia"/>
          <w:color w:val="000000"/>
          <w:sz w:val="28"/>
          <w:szCs w:val="28"/>
          <w:lang w:eastAsia="zh-CN"/>
        </w:rPr>
        <w:t>的</w:t>
      </w:r>
      <w:r w:rsidRPr="00364669">
        <w:rPr>
          <w:rFonts w:ascii="宋体" w:hAnsi="Times New Roman" w:cs="宋体" w:hint="eastAsia"/>
          <w:color w:val="000000"/>
          <w:sz w:val="28"/>
          <w:szCs w:val="28"/>
          <w:lang w:eastAsia="zh-CN"/>
        </w:rPr>
        <w:t>缩影，积淀了深厚的民族传统特色及文化底蕴，实现了京剧教育从传统的“坐科学戏”到现代的“系统培养”的全面转变、从“中等教育”向“高等教育”质的飞跃，并逐步形成了“教学、实践、科研、创作”四位一体的人才培养模式。武旦（阎派）表演人才培养研习班的举办，发挥中国戏曲学院在业内的影响，带动各地京剧人才的培养，推动全国京剧武戏的发展。阎派为京剧武旦艺术风格的本源，当今武旦演员及武旦教师应深入研习阎派艺术，《女杀四门》、《锯大缸》所涉表演功法全面，长靠武旦表演的“靠的运用”、“长靠大刀下场”、“长靠枪下场”以及短打武旦表演的“出手功”、“旱水”、“鞭下场”等技巧、功法均有涉及，认真研习此剧可加强青年演员对阎派风格及人物塑造的理解和认识，全面提升京剧武旦的艺术水平。</w:t>
      </w:r>
    </w:p>
    <w:p w:rsidR="00AC229E" w:rsidRPr="00364669" w:rsidRDefault="00AC229E" w:rsidP="00647F93">
      <w:pPr>
        <w:spacing w:after="0" w:line="240" w:lineRule="auto"/>
        <w:ind w:firstLineChars="200" w:firstLine="560"/>
        <w:rPr>
          <w:rFonts w:ascii="宋体" w:hAnsi="Times New Roman" w:cs="宋体"/>
          <w:color w:val="000000"/>
          <w:sz w:val="28"/>
          <w:szCs w:val="28"/>
          <w:lang w:eastAsia="zh-CN"/>
        </w:rPr>
      </w:pPr>
      <w:r w:rsidRPr="00364669">
        <w:rPr>
          <w:rFonts w:ascii="宋体" w:hAnsi="Times New Roman" w:cs="宋体" w:hint="eastAsia"/>
          <w:color w:val="000000"/>
          <w:sz w:val="28"/>
          <w:szCs w:val="28"/>
          <w:lang w:eastAsia="zh-CN"/>
        </w:rPr>
        <w:t>此项目由阎世善先生的亲传弟子苏稚教授、谯翠蓉教授作为艺术指导、李亚莉副教授作为主讲教师。</w:t>
      </w:r>
      <w:r w:rsidRPr="00364669">
        <w:rPr>
          <w:rFonts w:ascii="宋体" w:hAnsi="Times New Roman" w:cs="宋体"/>
          <w:color w:val="000000"/>
          <w:sz w:val="28"/>
          <w:szCs w:val="28"/>
          <w:lang w:eastAsia="zh-CN"/>
        </w:rPr>
        <w:t xml:space="preserve"> </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（二）国家艺术基金简介</w:t>
      </w:r>
    </w:p>
    <w:p w:rsidR="00AC229E" w:rsidRPr="00364669" w:rsidRDefault="00AC229E" w:rsidP="006534A7">
      <w:pPr>
        <w:pStyle w:val="afd"/>
        <w:shd w:val="clear" w:color="auto" w:fill="FFFFFF"/>
        <w:spacing w:before="0" w:beforeAutospacing="0" w:after="0" w:afterAutospacing="0"/>
        <w:ind w:firstLineChars="200" w:firstLine="560"/>
        <w:jc w:val="both"/>
        <w:rPr>
          <w:color w:val="000000"/>
          <w:sz w:val="28"/>
          <w:szCs w:val="28"/>
        </w:rPr>
      </w:pPr>
      <w:r w:rsidRPr="00364669">
        <w:rPr>
          <w:rFonts w:hint="eastAsia"/>
          <w:color w:val="000000"/>
          <w:sz w:val="28"/>
          <w:szCs w:val="28"/>
        </w:rPr>
        <w:t>经国务院批准，国家艺术基金</w:t>
      </w:r>
      <w:r w:rsidRPr="00364669">
        <w:rPr>
          <w:color w:val="000000"/>
          <w:sz w:val="28"/>
          <w:szCs w:val="28"/>
        </w:rPr>
        <w:t>(</w:t>
      </w:r>
      <w:r w:rsidRPr="00364669">
        <w:rPr>
          <w:rFonts w:hint="eastAsia"/>
          <w:color w:val="000000"/>
          <w:sz w:val="28"/>
          <w:szCs w:val="28"/>
        </w:rPr>
        <w:t>英文名称为</w:t>
      </w:r>
      <w:r w:rsidRPr="00364669">
        <w:rPr>
          <w:color w:val="000000"/>
          <w:sz w:val="28"/>
          <w:szCs w:val="28"/>
        </w:rPr>
        <w:t xml:space="preserve">China National Arts Fund, </w:t>
      </w:r>
      <w:r w:rsidRPr="00364669">
        <w:rPr>
          <w:rFonts w:hint="eastAsia"/>
          <w:color w:val="000000"/>
          <w:sz w:val="28"/>
          <w:szCs w:val="28"/>
        </w:rPr>
        <w:t>英文缩写为</w:t>
      </w:r>
      <w:r w:rsidRPr="00364669">
        <w:rPr>
          <w:color w:val="000000"/>
          <w:sz w:val="28"/>
          <w:szCs w:val="28"/>
        </w:rPr>
        <w:t>CNAF)</w:t>
      </w:r>
      <w:r w:rsidRPr="00364669">
        <w:rPr>
          <w:rFonts w:hint="eastAsia"/>
          <w:color w:val="000000"/>
          <w:sz w:val="28"/>
          <w:szCs w:val="28"/>
        </w:rPr>
        <w:t>于</w:t>
      </w:r>
      <w:r w:rsidRPr="00364669">
        <w:rPr>
          <w:color w:val="000000"/>
          <w:sz w:val="28"/>
          <w:szCs w:val="28"/>
        </w:rPr>
        <w:t>2013</w:t>
      </w:r>
      <w:r w:rsidRPr="00364669">
        <w:rPr>
          <w:rFonts w:hint="eastAsia"/>
          <w:color w:val="000000"/>
          <w:sz w:val="28"/>
          <w:szCs w:val="28"/>
        </w:rPr>
        <w:t>年</w:t>
      </w:r>
      <w:r w:rsidRPr="00364669">
        <w:rPr>
          <w:color w:val="000000"/>
          <w:sz w:val="28"/>
          <w:szCs w:val="28"/>
        </w:rPr>
        <w:t>12</w:t>
      </w:r>
      <w:r w:rsidRPr="00364669">
        <w:rPr>
          <w:rFonts w:hint="eastAsia"/>
          <w:color w:val="000000"/>
          <w:sz w:val="28"/>
          <w:szCs w:val="28"/>
        </w:rPr>
        <w:t>月正式成立，旨在繁荣艺术创作，培养艺术人才，打造和推广精品力作，推进艺术事业健康发展的公益性基金。国家艺术基金的资金，主要来自中央财政拨款，同时依</w:t>
      </w:r>
      <w:r w:rsidRPr="00364669">
        <w:rPr>
          <w:rFonts w:hint="eastAsia"/>
          <w:color w:val="000000"/>
          <w:sz w:val="28"/>
          <w:szCs w:val="28"/>
        </w:rPr>
        <w:lastRenderedPageBreak/>
        <w:t>法接受国内外自然人、法人或者其他组织的捐赠。国家艺术基金坚持文艺“为人民服务、为社会主义服务”的方向和“百花齐放、百家争鸣”的方针，尊重艺术规律，鼓励探索与创新，倡导诚信与包容，坚持“面向社会、公开透明、统筹兼顾、突出重点”的工作原则。</w:t>
      </w:r>
      <w:r w:rsidRPr="00364669">
        <w:rPr>
          <w:color w:val="000000"/>
          <w:sz w:val="28"/>
          <w:szCs w:val="28"/>
        </w:rPr>
        <w:t xml:space="preserve"> </w:t>
      </w:r>
    </w:p>
    <w:p w:rsidR="00AC229E" w:rsidRPr="00364669" w:rsidRDefault="00AC229E" w:rsidP="00392974">
      <w:pPr>
        <w:spacing w:beforeLines="50" w:before="156" w:afterLines="50" w:after="156" w:line="240" w:lineRule="auto"/>
        <w:ind w:firstLineChars="200" w:firstLine="562"/>
        <w:rPr>
          <w:rFonts w:ascii="宋体"/>
          <w:b/>
          <w:color w:val="000000"/>
          <w:sz w:val="28"/>
          <w:szCs w:val="28"/>
          <w:lang w:eastAsia="zh-CN"/>
        </w:rPr>
      </w:pPr>
      <w:r w:rsidRPr="00364669">
        <w:rPr>
          <w:rFonts w:ascii="宋体" w:hAnsi="宋体" w:hint="eastAsia"/>
          <w:b/>
          <w:color w:val="000000"/>
          <w:sz w:val="28"/>
          <w:szCs w:val="28"/>
          <w:lang w:eastAsia="zh-CN"/>
        </w:rPr>
        <w:t>三、培训安排</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bCs/>
          <w:color w:val="000000"/>
          <w:sz w:val="28"/>
          <w:szCs w:val="28"/>
          <w:lang w:eastAsia="zh-CN"/>
        </w:rPr>
        <w:t>（一）培训时间</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根据《国家艺术基金申报指南》和《项目申报协议书》的相关规定，培训周期定为</w:t>
      </w:r>
      <w:r w:rsidRPr="00364669">
        <w:rPr>
          <w:rFonts w:ascii="宋体" w:hAnsi="宋体"/>
          <w:color w:val="000000"/>
          <w:sz w:val="28"/>
          <w:szCs w:val="28"/>
          <w:u w:val="single"/>
          <w:lang w:eastAsia="zh-CN"/>
        </w:rPr>
        <w:t xml:space="preserve"> 2019 </w:t>
      </w:r>
      <w:r w:rsidRPr="00364669">
        <w:rPr>
          <w:rFonts w:ascii="宋体" w:hAnsi="宋体" w:hint="eastAsia"/>
          <w:color w:val="000000"/>
          <w:sz w:val="28"/>
          <w:szCs w:val="28"/>
          <w:lang w:eastAsia="zh-CN"/>
        </w:rPr>
        <w:t>年</w:t>
      </w:r>
      <w:r w:rsidRPr="00364669">
        <w:rPr>
          <w:rFonts w:ascii="宋体" w:hAnsi="宋体"/>
          <w:color w:val="000000"/>
          <w:sz w:val="28"/>
          <w:szCs w:val="28"/>
          <w:u w:val="single"/>
          <w:lang w:eastAsia="zh-CN"/>
        </w:rPr>
        <w:t xml:space="preserve"> 5 </w:t>
      </w:r>
      <w:r w:rsidRPr="00364669">
        <w:rPr>
          <w:rFonts w:ascii="宋体" w:hAnsi="宋体" w:hint="eastAsia"/>
          <w:color w:val="000000"/>
          <w:sz w:val="28"/>
          <w:szCs w:val="28"/>
          <w:lang w:eastAsia="zh-CN"/>
        </w:rPr>
        <w:t>月</w:t>
      </w:r>
      <w:r w:rsidRPr="00364669">
        <w:rPr>
          <w:rFonts w:ascii="宋体" w:hAnsi="宋体"/>
          <w:color w:val="000000"/>
          <w:sz w:val="28"/>
          <w:szCs w:val="28"/>
          <w:u w:val="single"/>
          <w:lang w:eastAsia="zh-CN"/>
        </w:rPr>
        <w:t xml:space="preserve"> 6 </w:t>
      </w:r>
      <w:r w:rsidRPr="00364669">
        <w:rPr>
          <w:rFonts w:ascii="宋体" w:hAnsi="宋体" w:hint="eastAsia"/>
          <w:color w:val="000000"/>
          <w:sz w:val="28"/>
          <w:szCs w:val="28"/>
          <w:lang w:eastAsia="zh-CN"/>
        </w:rPr>
        <w:t>日至</w:t>
      </w:r>
      <w:r w:rsidRPr="00364669">
        <w:rPr>
          <w:rFonts w:ascii="宋体" w:hAnsi="宋体"/>
          <w:color w:val="000000"/>
          <w:sz w:val="28"/>
          <w:szCs w:val="28"/>
          <w:u w:val="single"/>
          <w:lang w:eastAsia="zh-CN"/>
        </w:rPr>
        <w:t xml:space="preserve"> 2019 </w:t>
      </w:r>
      <w:r w:rsidRPr="00364669">
        <w:rPr>
          <w:rFonts w:ascii="宋体" w:hAnsi="宋体" w:hint="eastAsia"/>
          <w:color w:val="000000"/>
          <w:sz w:val="28"/>
          <w:szCs w:val="28"/>
          <w:lang w:eastAsia="zh-CN"/>
        </w:rPr>
        <w:t>年</w:t>
      </w:r>
      <w:r w:rsidRPr="00364669">
        <w:rPr>
          <w:rFonts w:ascii="宋体" w:hAnsi="宋体"/>
          <w:color w:val="000000"/>
          <w:sz w:val="28"/>
          <w:szCs w:val="28"/>
          <w:u w:val="single"/>
          <w:lang w:eastAsia="zh-CN"/>
        </w:rPr>
        <w:t xml:space="preserve"> 10 </w:t>
      </w:r>
      <w:r w:rsidRPr="00364669">
        <w:rPr>
          <w:rFonts w:ascii="宋体" w:hAnsi="宋体" w:hint="eastAsia"/>
          <w:color w:val="000000"/>
          <w:sz w:val="28"/>
          <w:szCs w:val="28"/>
          <w:lang w:eastAsia="zh-CN"/>
        </w:rPr>
        <w:t>月</w:t>
      </w:r>
      <w:r w:rsidRPr="00364669">
        <w:rPr>
          <w:rFonts w:ascii="宋体" w:hAnsi="宋体"/>
          <w:color w:val="000000"/>
          <w:sz w:val="28"/>
          <w:szCs w:val="28"/>
          <w:u w:val="single"/>
          <w:lang w:eastAsia="zh-CN"/>
        </w:rPr>
        <w:t xml:space="preserve"> 10</w:t>
      </w:r>
      <w:r w:rsidR="00867C5D">
        <w:rPr>
          <w:rFonts w:ascii="宋体" w:hAnsi="宋体" w:hint="eastAsia"/>
          <w:color w:val="000000"/>
          <w:sz w:val="28"/>
          <w:szCs w:val="28"/>
          <w:u w:val="single"/>
          <w:lang w:eastAsia="zh-CN"/>
        </w:rPr>
        <w:t>日</w:t>
      </w:r>
      <w:r w:rsidRPr="00364669">
        <w:rPr>
          <w:rFonts w:ascii="宋体" w:hAnsi="宋体" w:hint="eastAsia"/>
          <w:color w:val="000000"/>
          <w:sz w:val="28"/>
          <w:szCs w:val="28"/>
          <w:lang w:eastAsia="zh-CN"/>
        </w:rPr>
        <w:t>，培训总时长共</w:t>
      </w:r>
      <w:r w:rsidRPr="00364669">
        <w:rPr>
          <w:rFonts w:ascii="宋体" w:hAnsi="宋体"/>
          <w:color w:val="000000"/>
          <w:sz w:val="28"/>
          <w:szCs w:val="28"/>
          <w:u w:val="single"/>
          <w:lang w:eastAsia="zh-CN"/>
        </w:rPr>
        <w:t xml:space="preserve"> 114</w:t>
      </w:r>
      <w:r w:rsidRPr="00364669">
        <w:rPr>
          <w:rFonts w:ascii="宋体" w:hAnsi="宋体" w:hint="eastAsia"/>
          <w:color w:val="000000"/>
          <w:sz w:val="28"/>
          <w:szCs w:val="28"/>
          <w:lang w:eastAsia="zh-CN"/>
        </w:rPr>
        <w:t>天，其中，集中授课</w:t>
      </w:r>
      <w:r w:rsidRPr="00364669">
        <w:rPr>
          <w:rFonts w:ascii="宋体" w:hAnsi="宋体"/>
          <w:color w:val="000000"/>
          <w:sz w:val="28"/>
          <w:szCs w:val="28"/>
          <w:u w:val="single"/>
          <w:lang w:eastAsia="zh-CN"/>
        </w:rPr>
        <w:t xml:space="preserve"> 60</w:t>
      </w:r>
      <w:r w:rsidRPr="00364669">
        <w:rPr>
          <w:rFonts w:ascii="宋体" w:hAnsi="宋体" w:hint="eastAsia"/>
          <w:color w:val="000000"/>
          <w:sz w:val="28"/>
          <w:szCs w:val="28"/>
          <w:lang w:eastAsia="zh-CN"/>
        </w:rPr>
        <w:t>天。</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具体培训安排为：</w:t>
      </w:r>
      <w:r w:rsidRPr="00364669">
        <w:rPr>
          <w:rFonts w:ascii="宋体" w:hAnsi="宋体"/>
          <w:color w:val="000000"/>
          <w:sz w:val="28"/>
          <w:szCs w:val="28"/>
          <w:lang w:eastAsia="zh-CN"/>
        </w:rPr>
        <w:t xml:space="preserve"> </w:t>
      </w:r>
    </w:p>
    <w:p w:rsidR="00AC229E" w:rsidRPr="00364669" w:rsidRDefault="00AC229E" w:rsidP="006534A7">
      <w:pPr>
        <w:spacing w:after="0" w:line="240" w:lineRule="auto"/>
        <w:ind w:firstLineChars="250" w:firstLine="700"/>
        <w:rPr>
          <w:rFonts w:ascii="宋体"/>
          <w:bCs/>
          <w:color w:val="000000"/>
          <w:sz w:val="28"/>
          <w:szCs w:val="28"/>
          <w:lang w:eastAsia="zh-CN"/>
        </w:rPr>
      </w:pPr>
      <w:r w:rsidRPr="00364669">
        <w:rPr>
          <w:rFonts w:ascii="宋体" w:hAnsi="宋体"/>
          <w:bCs/>
          <w:color w:val="000000"/>
          <w:sz w:val="28"/>
          <w:szCs w:val="28"/>
          <w:u w:val="single"/>
          <w:lang w:eastAsia="zh-CN"/>
        </w:rPr>
        <w:t xml:space="preserve"> </w:t>
      </w:r>
      <w:smartTag w:uri="urn:schemas-microsoft-com:office:smarttags" w:element="chsdate">
        <w:smartTagPr>
          <w:attr w:name="Year" w:val="2019"/>
          <w:attr w:name="Month" w:val="5"/>
          <w:attr w:name="Day" w:val="6"/>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w:t>
        </w:r>
      </w:smartTag>
      <w:r w:rsidRPr="00364669">
        <w:rPr>
          <w:rFonts w:ascii="宋体" w:hAnsi="宋体"/>
          <w:bCs/>
          <w:color w:val="000000"/>
          <w:sz w:val="28"/>
          <w:szCs w:val="28"/>
          <w:u w:val="single"/>
          <w:lang w:eastAsia="zh-CN"/>
        </w:rPr>
        <w:t xml:space="preserve">5  </w:t>
      </w:r>
      <w:r w:rsidRPr="00364669">
        <w:rPr>
          <w:rFonts w:ascii="宋体" w:hAnsi="宋体" w:hint="eastAsia"/>
          <w:bCs/>
          <w:color w:val="000000"/>
          <w:sz w:val="28"/>
          <w:szCs w:val="28"/>
          <w:lang w:eastAsia="zh-CN"/>
        </w:rPr>
        <w:t>月</w:t>
      </w:r>
      <w:r w:rsidRPr="00364669">
        <w:rPr>
          <w:rFonts w:ascii="宋体" w:hAnsi="宋体"/>
          <w:bCs/>
          <w:color w:val="000000"/>
          <w:sz w:val="28"/>
          <w:szCs w:val="28"/>
          <w:u w:val="single"/>
          <w:lang w:eastAsia="zh-CN"/>
        </w:rPr>
        <w:t xml:space="preserve">  6  </w:t>
      </w:r>
      <w:r w:rsidRPr="00364669">
        <w:rPr>
          <w:rFonts w:ascii="宋体" w:hAnsi="宋体" w:hint="eastAsia"/>
          <w:bCs/>
          <w:color w:val="000000"/>
          <w:sz w:val="28"/>
          <w:szCs w:val="28"/>
          <w:lang w:eastAsia="zh-CN"/>
        </w:rPr>
        <w:t>日举行开班仪式</w:t>
      </w:r>
    </w:p>
    <w:p w:rsidR="00AC229E" w:rsidRPr="00364669" w:rsidRDefault="00AC229E" w:rsidP="006534A7">
      <w:pPr>
        <w:spacing w:after="0" w:line="240" w:lineRule="auto"/>
        <w:ind w:firstLineChars="250" w:firstLine="700"/>
        <w:rPr>
          <w:rFonts w:ascii="宋体"/>
          <w:bCs/>
          <w:color w:val="000000"/>
          <w:sz w:val="28"/>
          <w:szCs w:val="28"/>
          <w:lang w:eastAsia="zh-CN"/>
        </w:rPr>
      </w:pPr>
      <w:r w:rsidRPr="00364669">
        <w:rPr>
          <w:rFonts w:ascii="宋体" w:hAnsi="宋体"/>
          <w:bCs/>
          <w:color w:val="000000"/>
          <w:sz w:val="28"/>
          <w:szCs w:val="28"/>
          <w:u w:val="single"/>
          <w:lang w:eastAsia="zh-CN"/>
        </w:rPr>
        <w:t xml:space="preserve"> </w:t>
      </w:r>
      <w:smartTag w:uri="urn:schemas-microsoft-com:office:smarttags" w:element="chsdate">
        <w:smartTagPr>
          <w:attr w:name="Year" w:val="2019"/>
          <w:attr w:name="Month" w:val="5"/>
          <w:attr w:name="Day" w:val="6"/>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w:t>
        </w:r>
      </w:smartTag>
      <w:r w:rsidRPr="00364669">
        <w:rPr>
          <w:rFonts w:ascii="宋体" w:hAnsi="宋体"/>
          <w:bCs/>
          <w:color w:val="000000"/>
          <w:sz w:val="28"/>
          <w:szCs w:val="28"/>
          <w:u w:val="single"/>
          <w:lang w:eastAsia="zh-CN"/>
        </w:rPr>
        <w:t xml:space="preserve">5  </w:t>
      </w:r>
      <w:r w:rsidRPr="00364669">
        <w:rPr>
          <w:rFonts w:ascii="宋体" w:hAnsi="宋体" w:hint="eastAsia"/>
          <w:bCs/>
          <w:color w:val="000000"/>
          <w:sz w:val="28"/>
          <w:szCs w:val="28"/>
          <w:lang w:eastAsia="zh-CN"/>
        </w:rPr>
        <w:t>月</w:t>
      </w:r>
      <w:r w:rsidRPr="00364669">
        <w:rPr>
          <w:rFonts w:ascii="宋体" w:hAnsi="宋体"/>
          <w:bCs/>
          <w:color w:val="000000"/>
          <w:sz w:val="28"/>
          <w:szCs w:val="28"/>
          <w:u w:val="single"/>
          <w:lang w:eastAsia="zh-CN"/>
        </w:rPr>
        <w:t xml:space="preserve">  6  </w:t>
      </w:r>
      <w:r w:rsidRPr="00364669">
        <w:rPr>
          <w:rFonts w:ascii="宋体" w:hAnsi="宋体" w:hint="eastAsia"/>
          <w:bCs/>
          <w:color w:val="000000"/>
          <w:sz w:val="28"/>
          <w:szCs w:val="28"/>
          <w:lang w:eastAsia="zh-CN"/>
        </w:rPr>
        <w:t>日</w:t>
      </w:r>
      <w:r w:rsidRPr="00364669">
        <w:rPr>
          <w:rFonts w:ascii="宋体"/>
          <w:bCs/>
          <w:color w:val="000000"/>
          <w:sz w:val="28"/>
          <w:szCs w:val="28"/>
          <w:lang w:eastAsia="zh-CN"/>
        </w:rPr>
        <w:t>-</w:t>
      </w:r>
      <w:r w:rsidRPr="00364669">
        <w:rPr>
          <w:rFonts w:ascii="宋体" w:hAnsi="宋体"/>
          <w:bCs/>
          <w:color w:val="000000"/>
          <w:sz w:val="28"/>
          <w:szCs w:val="28"/>
          <w:u w:val="single"/>
          <w:lang w:eastAsia="zh-CN"/>
        </w:rPr>
        <w:t xml:space="preserve"> </w:t>
      </w:r>
      <w:smartTag w:uri="urn:schemas-microsoft-com:office:smarttags" w:element="chsdate">
        <w:smartTagPr>
          <w:attr w:name="Year" w:val="2019"/>
          <w:attr w:name="Month" w:val="6"/>
          <w:attr w:name="Day" w:val="30"/>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6 </w:t>
        </w:r>
        <w:r w:rsidRPr="00364669">
          <w:rPr>
            <w:rFonts w:ascii="宋体" w:hAnsi="宋体" w:hint="eastAsia"/>
            <w:bCs/>
            <w:color w:val="000000"/>
            <w:sz w:val="28"/>
            <w:szCs w:val="28"/>
            <w:lang w:eastAsia="zh-CN"/>
          </w:rPr>
          <w:t>月</w:t>
        </w:r>
      </w:smartTag>
      <w:r w:rsidRPr="00364669">
        <w:rPr>
          <w:rFonts w:ascii="宋体" w:hAnsi="宋体"/>
          <w:bCs/>
          <w:color w:val="000000"/>
          <w:sz w:val="28"/>
          <w:szCs w:val="28"/>
          <w:u w:val="single"/>
          <w:lang w:eastAsia="zh-CN"/>
        </w:rPr>
        <w:t xml:space="preserve"> 30 </w:t>
      </w:r>
      <w:r w:rsidRPr="00364669">
        <w:rPr>
          <w:rFonts w:ascii="宋体" w:hAnsi="宋体" w:hint="eastAsia"/>
          <w:bCs/>
          <w:color w:val="000000"/>
          <w:sz w:val="28"/>
          <w:szCs w:val="28"/>
          <w:lang w:eastAsia="zh-CN"/>
        </w:rPr>
        <w:t>日（集中授课）</w:t>
      </w:r>
    </w:p>
    <w:p w:rsidR="00AC229E" w:rsidRPr="00364669" w:rsidRDefault="00AC229E" w:rsidP="006534A7">
      <w:pPr>
        <w:spacing w:after="0" w:line="240" w:lineRule="auto"/>
        <w:ind w:firstLineChars="250" w:firstLine="700"/>
        <w:rPr>
          <w:rFonts w:ascii="宋体"/>
          <w:bCs/>
          <w:color w:val="000000"/>
          <w:sz w:val="28"/>
          <w:szCs w:val="28"/>
          <w:u w:val="single"/>
          <w:lang w:eastAsia="zh-CN"/>
        </w:rPr>
      </w:pPr>
      <w:r w:rsidRPr="00364669">
        <w:rPr>
          <w:rFonts w:ascii="宋体" w:hAnsi="宋体"/>
          <w:bCs/>
          <w:color w:val="000000"/>
          <w:sz w:val="28"/>
          <w:szCs w:val="28"/>
          <w:u w:val="single"/>
          <w:lang w:eastAsia="zh-CN"/>
        </w:rPr>
        <w:t xml:space="preserve"> </w:t>
      </w:r>
      <w:smartTag w:uri="urn:schemas-microsoft-com:office:smarttags" w:element="chsdate">
        <w:smartTagPr>
          <w:attr w:name="Year" w:val="2019"/>
          <w:attr w:name="Month" w:val="7"/>
          <w:attr w:name="Day" w:val="1"/>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w:t>
        </w:r>
      </w:smartTag>
      <w:r w:rsidRPr="00364669">
        <w:rPr>
          <w:rFonts w:ascii="宋体" w:hAnsi="宋体"/>
          <w:bCs/>
          <w:color w:val="000000"/>
          <w:sz w:val="28"/>
          <w:szCs w:val="28"/>
          <w:u w:val="single"/>
          <w:lang w:eastAsia="zh-CN"/>
        </w:rPr>
        <w:t xml:space="preserve">7  </w:t>
      </w:r>
      <w:r w:rsidRPr="00364669">
        <w:rPr>
          <w:rFonts w:ascii="宋体" w:hAnsi="宋体" w:hint="eastAsia"/>
          <w:bCs/>
          <w:color w:val="000000"/>
          <w:sz w:val="28"/>
          <w:szCs w:val="28"/>
          <w:lang w:eastAsia="zh-CN"/>
        </w:rPr>
        <w:t>月</w:t>
      </w:r>
      <w:r w:rsidRPr="00364669">
        <w:rPr>
          <w:rFonts w:ascii="宋体" w:hAnsi="宋体"/>
          <w:bCs/>
          <w:color w:val="000000"/>
          <w:sz w:val="28"/>
          <w:szCs w:val="28"/>
          <w:u w:val="single"/>
          <w:lang w:eastAsia="zh-CN"/>
        </w:rPr>
        <w:t xml:space="preserve"> 1 </w:t>
      </w:r>
      <w:r w:rsidRPr="00364669">
        <w:rPr>
          <w:rFonts w:ascii="宋体" w:hAnsi="宋体" w:hint="eastAsia"/>
          <w:bCs/>
          <w:color w:val="000000"/>
          <w:sz w:val="28"/>
          <w:szCs w:val="28"/>
          <w:lang w:eastAsia="zh-CN"/>
        </w:rPr>
        <w:t>日</w:t>
      </w:r>
      <w:r w:rsidRPr="00364669">
        <w:rPr>
          <w:rFonts w:ascii="宋体"/>
          <w:bCs/>
          <w:color w:val="000000"/>
          <w:sz w:val="28"/>
          <w:szCs w:val="28"/>
          <w:lang w:eastAsia="zh-CN"/>
        </w:rPr>
        <w:t>-</w:t>
      </w:r>
      <w:r w:rsidRPr="00364669">
        <w:rPr>
          <w:rFonts w:ascii="宋体" w:hAnsi="宋体"/>
          <w:bCs/>
          <w:color w:val="000000"/>
          <w:sz w:val="28"/>
          <w:szCs w:val="28"/>
          <w:u w:val="single"/>
          <w:lang w:eastAsia="zh-CN"/>
        </w:rPr>
        <w:t xml:space="preserve"> </w:t>
      </w:r>
      <w:smartTag w:uri="urn:schemas-microsoft-com:office:smarttags" w:element="chsdate">
        <w:smartTagPr>
          <w:attr w:name="Year" w:val="2019"/>
          <w:attr w:name="Month" w:val="9"/>
          <w:attr w:name="Day" w:val="30"/>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9 </w:t>
        </w:r>
        <w:r w:rsidRPr="00364669">
          <w:rPr>
            <w:rFonts w:ascii="宋体" w:hAnsi="宋体" w:hint="eastAsia"/>
            <w:bCs/>
            <w:color w:val="000000"/>
            <w:sz w:val="28"/>
            <w:szCs w:val="28"/>
            <w:lang w:eastAsia="zh-CN"/>
          </w:rPr>
          <w:t>月</w:t>
        </w:r>
      </w:smartTag>
      <w:r w:rsidRPr="00364669">
        <w:rPr>
          <w:rFonts w:ascii="宋体" w:hAnsi="宋体"/>
          <w:bCs/>
          <w:color w:val="000000"/>
          <w:sz w:val="28"/>
          <w:szCs w:val="28"/>
          <w:u w:val="single"/>
          <w:lang w:eastAsia="zh-CN"/>
        </w:rPr>
        <w:t xml:space="preserve"> 30 </w:t>
      </w:r>
      <w:r w:rsidRPr="00364669">
        <w:rPr>
          <w:rFonts w:ascii="宋体" w:hAnsi="宋体" w:hint="eastAsia"/>
          <w:bCs/>
          <w:color w:val="000000"/>
          <w:sz w:val="28"/>
          <w:szCs w:val="28"/>
          <w:lang w:eastAsia="zh-CN"/>
        </w:rPr>
        <w:t>日（回团排练）</w:t>
      </w:r>
    </w:p>
    <w:p w:rsidR="00AC229E" w:rsidRPr="00364669" w:rsidRDefault="00AC229E" w:rsidP="006534A7">
      <w:pPr>
        <w:spacing w:after="0" w:line="240" w:lineRule="auto"/>
        <w:ind w:firstLineChars="250" w:firstLine="700"/>
        <w:rPr>
          <w:rFonts w:ascii="宋体"/>
          <w:bCs/>
          <w:color w:val="000000"/>
          <w:sz w:val="28"/>
          <w:szCs w:val="28"/>
          <w:lang w:eastAsia="zh-CN"/>
        </w:rPr>
      </w:pPr>
      <w:smartTag w:uri="urn:schemas-microsoft-com:office:smarttags" w:element="chsdate">
        <w:smartTagPr>
          <w:attr w:name="Year" w:val="2019"/>
          <w:attr w:name="Month" w:val="10"/>
          <w:attr w:name="Day" w:val="1"/>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1</w:t>
        </w:r>
      </w:smartTag>
      <w:r w:rsidRPr="00364669">
        <w:rPr>
          <w:rFonts w:ascii="宋体" w:hAnsi="宋体"/>
          <w:bCs/>
          <w:color w:val="000000"/>
          <w:sz w:val="28"/>
          <w:szCs w:val="28"/>
          <w:u w:val="single"/>
          <w:lang w:eastAsia="zh-CN"/>
        </w:rPr>
        <w:t xml:space="preserve">0  </w:t>
      </w:r>
      <w:r w:rsidRPr="00364669">
        <w:rPr>
          <w:rFonts w:ascii="宋体" w:hAnsi="宋体" w:hint="eastAsia"/>
          <w:bCs/>
          <w:color w:val="000000"/>
          <w:sz w:val="28"/>
          <w:szCs w:val="28"/>
          <w:lang w:eastAsia="zh-CN"/>
        </w:rPr>
        <w:t>月</w:t>
      </w:r>
      <w:r w:rsidRPr="00364669">
        <w:rPr>
          <w:rFonts w:ascii="宋体" w:hAnsi="宋体"/>
          <w:bCs/>
          <w:color w:val="000000"/>
          <w:sz w:val="28"/>
          <w:szCs w:val="28"/>
          <w:u w:val="single"/>
          <w:lang w:eastAsia="zh-CN"/>
        </w:rPr>
        <w:t xml:space="preserve"> 1 </w:t>
      </w:r>
      <w:r w:rsidRPr="00364669">
        <w:rPr>
          <w:rFonts w:ascii="宋体" w:hAnsi="宋体" w:hint="eastAsia"/>
          <w:bCs/>
          <w:color w:val="000000"/>
          <w:sz w:val="28"/>
          <w:szCs w:val="28"/>
          <w:lang w:eastAsia="zh-CN"/>
        </w:rPr>
        <w:t>日</w:t>
      </w:r>
      <w:r w:rsidRPr="00364669">
        <w:rPr>
          <w:rFonts w:ascii="宋体"/>
          <w:bCs/>
          <w:color w:val="000000"/>
          <w:sz w:val="28"/>
          <w:szCs w:val="28"/>
          <w:lang w:eastAsia="zh-CN"/>
        </w:rPr>
        <w:t>-</w:t>
      </w:r>
      <w:r w:rsidRPr="00364669">
        <w:rPr>
          <w:rFonts w:ascii="宋体" w:hAnsi="宋体"/>
          <w:bCs/>
          <w:color w:val="000000"/>
          <w:sz w:val="28"/>
          <w:szCs w:val="28"/>
          <w:u w:val="single"/>
          <w:lang w:eastAsia="zh-CN"/>
        </w:rPr>
        <w:t xml:space="preserve"> </w:t>
      </w:r>
      <w:smartTag w:uri="urn:schemas-microsoft-com:office:smarttags" w:element="chsdate">
        <w:smartTagPr>
          <w:attr w:name="Year" w:val="2019"/>
          <w:attr w:name="Month" w:val="10"/>
          <w:attr w:name="Day" w:val="30"/>
          <w:attr w:name="IsLunarDate" w:val="False"/>
          <w:attr w:name="IsROCDate" w:val="False"/>
        </w:smartTagPr>
        <w:smartTag w:uri="urn:schemas-microsoft-com:office:smarttags" w:element="chsdate">
          <w:smartTagPr>
            <w:attr w:name="Year" w:val="2019"/>
            <w:attr w:name="Month" w:val="10"/>
            <w:attr w:name="Day" w:val="8"/>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10 </w:t>
          </w:r>
        </w:smartTag>
        <w:r w:rsidRPr="00364669">
          <w:rPr>
            <w:rFonts w:ascii="宋体" w:hAnsi="宋体" w:hint="eastAsia"/>
            <w:bCs/>
            <w:color w:val="000000"/>
            <w:sz w:val="28"/>
            <w:szCs w:val="28"/>
            <w:lang w:eastAsia="zh-CN"/>
          </w:rPr>
          <w:t>月</w:t>
        </w:r>
      </w:smartTag>
      <w:r w:rsidRPr="00364669">
        <w:rPr>
          <w:rFonts w:ascii="宋体" w:hAnsi="宋体"/>
          <w:bCs/>
          <w:color w:val="000000"/>
          <w:sz w:val="28"/>
          <w:szCs w:val="28"/>
          <w:u w:val="single"/>
          <w:lang w:eastAsia="zh-CN"/>
        </w:rPr>
        <w:t xml:space="preserve"> 8 </w:t>
      </w:r>
      <w:r w:rsidRPr="00364669">
        <w:rPr>
          <w:rFonts w:ascii="宋体" w:hAnsi="宋体" w:hint="eastAsia"/>
          <w:bCs/>
          <w:color w:val="000000"/>
          <w:sz w:val="28"/>
          <w:szCs w:val="28"/>
          <w:lang w:eastAsia="zh-CN"/>
        </w:rPr>
        <w:t>日（在京集中排练、公演）</w:t>
      </w:r>
    </w:p>
    <w:p w:rsidR="00AC229E" w:rsidRPr="00364669" w:rsidRDefault="00AC229E" w:rsidP="006534A7">
      <w:pPr>
        <w:spacing w:after="0" w:line="240" w:lineRule="auto"/>
        <w:ind w:firstLineChars="250" w:firstLine="700"/>
        <w:rPr>
          <w:rFonts w:ascii="宋体"/>
          <w:bCs/>
          <w:color w:val="000000"/>
          <w:sz w:val="28"/>
          <w:szCs w:val="28"/>
          <w:lang w:eastAsia="zh-CN"/>
        </w:rPr>
      </w:pPr>
      <w:smartTag w:uri="urn:schemas-microsoft-com:office:smarttags" w:element="chsdate">
        <w:smartTagPr>
          <w:attr w:name="Year" w:val="2019"/>
          <w:attr w:name="Month" w:val="10"/>
          <w:attr w:name="Day" w:val="9"/>
          <w:attr w:name="IsLunarDate" w:val="False"/>
          <w:attr w:name="IsROCDate" w:val="False"/>
        </w:smartTagPr>
        <w:smartTag w:uri="urn:schemas-microsoft-com:office:smarttags" w:element="chsdate">
          <w:smartTagPr>
            <w:attr w:name="Year" w:val="2019"/>
            <w:attr w:name="Month" w:val="10"/>
            <w:attr w:name="Day" w:val="10"/>
            <w:attr w:name="IsLunarDate" w:val="False"/>
            <w:attr w:name="IsROCDate" w:val="False"/>
          </w:smartTagPr>
          <w:r w:rsidRPr="00364669">
            <w:rPr>
              <w:rFonts w:ascii="宋体" w:hAnsi="宋体"/>
              <w:bCs/>
              <w:color w:val="000000"/>
              <w:sz w:val="28"/>
              <w:szCs w:val="28"/>
              <w:u w:val="single"/>
              <w:lang w:eastAsia="zh-CN"/>
            </w:rPr>
            <w:t xml:space="preserve">2019 </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10 </w:t>
          </w:r>
        </w:smartTag>
        <w:r w:rsidRPr="00364669">
          <w:rPr>
            <w:rFonts w:ascii="宋体" w:hAnsi="宋体" w:hint="eastAsia"/>
            <w:bCs/>
            <w:color w:val="000000"/>
            <w:sz w:val="28"/>
            <w:szCs w:val="28"/>
            <w:lang w:eastAsia="zh-CN"/>
          </w:rPr>
          <w:t>月</w:t>
        </w:r>
      </w:smartTag>
      <w:r w:rsidRPr="00364669">
        <w:rPr>
          <w:rFonts w:ascii="宋体" w:hAnsi="宋体"/>
          <w:bCs/>
          <w:color w:val="000000"/>
          <w:sz w:val="28"/>
          <w:szCs w:val="28"/>
          <w:u w:val="single"/>
          <w:lang w:eastAsia="zh-CN"/>
        </w:rPr>
        <w:t xml:space="preserve"> 10</w:t>
      </w:r>
      <w:r w:rsidRPr="00364669">
        <w:rPr>
          <w:rFonts w:ascii="宋体" w:hAnsi="宋体" w:hint="eastAsia"/>
          <w:bCs/>
          <w:color w:val="000000"/>
          <w:sz w:val="28"/>
          <w:szCs w:val="28"/>
          <w:lang w:eastAsia="zh-CN"/>
        </w:rPr>
        <w:t>日（结业仪式及研讨会）</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bCs/>
          <w:color w:val="000000"/>
          <w:sz w:val="28"/>
          <w:szCs w:val="28"/>
          <w:lang w:eastAsia="zh-CN"/>
        </w:rPr>
        <w:t>（二）项目实施地点</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color w:val="000000"/>
          <w:sz w:val="28"/>
          <w:szCs w:val="28"/>
          <w:lang w:eastAsia="zh-CN"/>
        </w:rPr>
        <w:t>1</w:t>
      </w:r>
      <w:r w:rsidRPr="00364669">
        <w:rPr>
          <w:rFonts w:ascii="宋体" w:hAnsi="宋体" w:hint="eastAsia"/>
          <w:color w:val="000000"/>
          <w:sz w:val="28"/>
          <w:szCs w:val="28"/>
          <w:lang w:eastAsia="zh-CN"/>
        </w:rPr>
        <w:t>、集中授课地点：中国戏曲学院</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color w:val="000000"/>
          <w:sz w:val="28"/>
          <w:szCs w:val="28"/>
          <w:lang w:eastAsia="zh-CN"/>
        </w:rPr>
        <w:t>2</w:t>
      </w:r>
      <w:r w:rsidRPr="00364669">
        <w:rPr>
          <w:rFonts w:ascii="宋体" w:hAnsi="宋体" w:hint="eastAsia"/>
          <w:color w:val="000000"/>
          <w:sz w:val="28"/>
          <w:szCs w:val="28"/>
          <w:lang w:eastAsia="zh-CN"/>
        </w:rPr>
        <w:t>、艺术实践地点：学员所在院团及北京梅兰芳大剧院</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bCs/>
          <w:color w:val="000000"/>
          <w:sz w:val="28"/>
          <w:szCs w:val="28"/>
          <w:lang w:eastAsia="zh-CN"/>
        </w:rPr>
        <w:t>（三）课程设置</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主要课程：培训主要内容包括京剧武旦代表剧目《女杀四门》、《锯大缸》</w:t>
      </w:r>
      <w:r w:rsidRPr="00364669">
        <w:rPr>
          <w:rFonts w:ascii="宋体" w:hint="eastAsia"/>
          <w:color w:val="000000"/>
          <w:sz w:val="28"/>
          <w:szCs w:val="28"/>
          <w:lang w:eastAsia="zh-CN"/>
        </w:rPr>
        <w:t>及《京剧艺术史论》、《京剧表演艺术理论》</w:t>
      </w:r>
      <w:r w:rsidRPr="00364669">
        <w:rPr>
          <w:rFonts w:ascii="宋体" w:hAnsi="宋体" w:hint="eastAsia"/>
          <w:color w:val="000000"/>
          <w:sz w:val="28"/>
          <w:szCs w:val="28"/>
          <w:lang w:eastAsia="zh-CN"/>
        </w:rPr>
        <w:t>等。</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bCs/>
          <w:color w:val="000000"/>
          <w:sz w:val="28"/>
          <w:szCs w:val="28"/>
          <w:lang w:eastAsia="zh-CN"/>
        </w:rPr>
        <w:lastRenderedPageBreak/>
        <w:t>（四）成绩评定</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color w:val="000000"/>
          <w:sz w:val="28"/>
          <w:szCs w:val="28"/>
          <w:lang w:eastAsia="zh-CN"/>
        </w:rPr>
        <w:t> </w:t>
      </w:r>
      <w:r w:rsidRPr="00364669">
        <w:rPr>
          <w:rFonts w:ascii="宋体" w:hAnsi="宋体" w:hint="eastAsia"/>
          <w:color w:val="000000"/>
          <w:sz w:val="28"/>
          <w:szCs w:val="28"/>
          <w:lang w:eastAsia="zh-CN"/>
        </w:rPr>
        <w:t>成绩评定主要针对学员课业完成的质量进行打分，具体标准（以百分计）：出勤占</w:t>
      </w:r>
      <w:r w:rsidRPr="00364669">
        <w:rPr>
          <w:rFonts w:ascii="宋体" w:hAnsi="宋体"/>
          <w:color w:val="000000"/>
          <w:sz w:val="28"/>
          <w:szCs w:val="28"/>
          <w:lang w:eastAsia="zh-CN"/>
        </w:rPr>
        <w:t>20%</w:t>
      </w:r>
      <w:r w:rsidRPr="00364669">
        <w:rPr>
          <w:rFonts w:ascii="宋体" w:hAnsi="宋体" w:hint="eastAsia"/>
          <w:color w:val="000000"/>
          <w:sz w:val="28"/>
          <w:szCs w:val="28"/>
          <w:lang w:eastAsia="zh-CN"/>
        </w:rPr>
        <w:t>；在京学习占</w:t>
      </w:r>
      <w:r w:rsidRPr="00364669">
        <w:rPr>
          <w:rFonts w:ascii="宋体" w:hAnsi="宋体"/>
          <w:color w:val="000000"/>
          <w:sz w:val="28"/>
          <w:szCs w:val="28"/>
          <w:lang w:eastAsia="zh-CN"/>
        </w:rPr>
        <w:t>30%</w:t>
      </w:r>
      <w:r w:rsidRPr="00364669">
        <w:rPr>
          <w:rFonts w:ascii="宋体" w:hAnsi="宋体" w:hint="eastAsia"/>
          <w:color w:val="000000"/>
          <w:sz w:val="28"/>
          <w:szCs w:val="28"/>
          <w:lang w:eastAsia="zh-CN"/>
        </w:rPr>
        <w:t>；回团排练实践占</w:t>
      </w:r>
      <w:r w:rsidRPr="00364669">
        <w:rPr>
          <w:rFonts w:ascii="宋体" w:hAnsi="宋体"/>
          <w:color w:val="000000"/>
          <w:sz w:val="28"/>
          <w:szCs w:val="28"/>
          <w:lang w:eastAsia="zh-CN"/>
        </w:rPr>
        <w:t>30%</w:t>
      </w:r>
      <w:r w:rsidRPr="00364669">
        <w:rPr>
          <w:rFonts w:ascii="宋体" w:hAnsi="宋体" w:hint="eastAsia"/>
          <w:color w:val="000000"/>
          <w:sz w:val="28"/>
          <w:szCs w:val="28"/>
          <w:lang w:eastAsia="zh-CN"/>
        </w:rPr>
        <w:t>；参加汇报演出占</w:t>
      </w:r>
      <w:r w:rsidRPr="00364669">
        <w:rPr>
          <w:rFonts w:ascii="宋体" w:hAnsi="宋体"/>
          <w:color w:val="000000"/>
          <w:sz w:val="28"/>
          <w:szCs w:val="28"/>
          <w:lang w:eastAsia="zh-CN"/>
        </w:rPr>
        <w:t>20%</w:t>
      </w:r>
      <w:r w:rsidRPr="00364669">
        <w:rPr>
          <w:rFonts w:ascii="宋体" w:hAnsi="宋体" w:hint="eastAsia"/>
          <w:color w:val="000000"/>
          <w:sz w:val="28"/>
          <w:szCs w:val="28"/>
          <w:lang w:eastAsia="zh-CN"/>
        </w:rPr>
        <w:t>。经评定、考核合格后，可获得由国家艺术基金管理中心颁发的《结业证书》。</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bCs/>
          <w:color w:val="000000"/>
          <w:sz w:val="28"/>
          <w:szCs w:val="28"/>
          <w:lang w:eastAsia="zh-CN"/>
        </w:rPr>
        <w:t>（五）师资力量</w:t>
      </w:r>
    </w:p>
    <w:p w:rsidR="00AC229E" w:rsidRPr="00364669" w:rsidRDefault="00AC229E" w:rsidP="00C91DAC">
      <w:pPr>
        <w:pStyle w:val="ab"/>
        <w:numPr>
          <w:ilvl w:val="0"/>
          <w:numId w:val="4"/>
        </w:numPr>
        <w:spacing w:after="0" w:line="240" w:lineRule="auto"/>
        <w:rPr>
          <w:rFonts w:ascii="宋体"/>
          <w:color w:val="000000"/>
          <w:sz w:val="28"/>
          <w:szCs w:val="28"/>
          <w:lang w:eastAsia="zh-CN"/>
        </w:rPr>
      </w:pPr>
      <w:r w:rsidRPr="00364669">
        <w:rPr>
          <w:rFonts w:ascii="宋体" w:hAnsi="宋体" w:hint="eastAsia"/>
          <w:color w:val="000000"/>
          <w:sz w:val="28"/>
          <w:szCs w:val="28"/>
          <w:lang w:eastAsia="zh-CN"/>
        </w:rPr>
        <w:t>项目负责人：</w:t>
      </w:r>
    </w:p>
    <w:p w:rsidR="00AC229E" w:rsidRPr="00364669" w:rsidRDefault="00AC229E" w:rsidP="008E2339">
      <w:pPr>
        <w:widowControl w:val="0"/>
        <w:autoSpaceDE w:val="0"/>
        <w:autoSpaceDN w:val="0"/>
        <w:adjustRightInd w:val="0"/>
        <w:spacing w:after="0" w:line="240" w:lineRule="auto"/>
        <w:ind w:firstLineChars="200" w:firstLine="560"/>
        <w:rPr>
          <w:b/>
          <w:color w:val="000000"/>
          <w:sz w:val="28"/>
          <w:szCs w:val="28"/>
          <w:lang w:eastAsia="zh-CN"/>
        </w:rPr>
      </w:pPr>
      <w:r w:rsidRPr="00364669">
        <w:rPr>
          <w:rFonts w:ascii="宋体" w:hAnsi="Times New Roman" w:cs="宋体" w:hint="eastAsia"/>
          <w:color w:val="000000"/>
          <w:sz w:val="28"/>
          <w:szCs w:val="28"/>
          <w:lang w:eastAsia="zh-CN"/>
        </w:rPr>
        <w:t>李亚莉，中国戏曲学院京剧系副教授、硕士研究生导师、教研室副主任、教材建设工作组组长。师承苏稚、阎世善、陈金彪、谢锐青、谯翠蓉、叶红珠、沈世华、张逸娟、吕兆芳等艺术家。教授剧目有《女杀四门》《战金山》《竹林记》《红桃山》《悦来店》《扈家庄》《打店》《金山寺》《锯大缸》《摇钱树》《取金陵》《打焦赞》《打青龙》《打孟良》《青石山》《花木兰》《盗草》《虹桥赠珠》《挡马》《小放牛》《盗库银》《朝金顶》《芦林坡》主持北京市级科研项目，完成《武旦打出手教材》的编撰工作；撰写了中国戏曲学院“十三五”时期教材建设《京剧表演专业主修剧目课教材》（武旦部分）。先后荣获“北京市三八红旗奖章”、</w:t>
      </w:r>
      <w:r w:rsidRPr="00364669">
        <w:rPr>
          <w:rFonts w:hint="eastAsia"/>
          <w:color w:val="000000"/>
          <w:sz w:val="28"/>
          <w:szCs w:val="28"/>
          <w:lang w:eastAsia="zh-CN"/>
        </w:rPr>
        <w:t>获北京市人民政府高等教育教学成果奖一等奖</w:t>
      </w:r>
      <w:r w:rsidRPr="00364669">
        <w:rPr>
          <w:rFonts w:ascii="宋体" w:hAnsi="Times New Roman" w:cs="宋体" w:hint="eastAsia"/>
          <w:color w:val="000000"/>
          <w:sz w:val="28"/>
          <w:szCs w:val="28"/>
          <w:lang w:eastAsia="zh-CN"/>
        </w:rPr>
        <w:t>、</w:t>
      </w:r>
      <w:r w:rsidRPr="00364669">
        <w:rPr>
          <w:rFonts w:hint="eastAsia"/>
          <w:color w:val="000000"/>
          <w:sz w:val="28"/>
          <w:szCs w:val="28"/>
          <w:lang w:eastAsia="zh-CN"/>
        </w:rPr>
        <w:t>获国家级</w:t>
      </w:r>
      <w:r w:rsidR="00CF30D4">
        <w:rPr>
          <w:rFonts w:hint="eastAsia"/>
          <w:color w:val="000000"/>
          <w:sz w:val="28"/>
          <w:szCs w:val="28"/>
          <w:lang w:eastAsia="zh-CN"/>
        </w:rPr>
        <w:t>教育</w:t>
      </w:r>
      <w:r w:rsidRPr="00364669">
        <w:rPr>
          <w:rFonts w:hint="eastAsia"/>
          <w:color w:val="000000"/>
          <w:sz w:val="28"/>
          <w:szCs w:val="28"/>
          <w:lang w:eastAsia="zh-CN"/>
        </w:rPr>
        <w:t>教学成果奖</w:t>
      </w:r>
      <w:r w:rsidR="00CF30D4">
        <w:rPr>
          <w:rFonts w:hint="eastAsia"/>
          <w:color w:val="000000"/>
          <w:sz w:val="28"/>
          <w:szCs w:val="28"/>
          <w:lang w:eastAsia="zh-CN"/>
        </w:rPr>
        <w:t>二等</w:t>
      </w:r>
      <w:r w:rsidRPr="00364669">
        <w:rPr>
          <w:rFonts w:hint="eastAsia"/>
          <w:color w:val="000000"/>
          <w:sz w:val="28"/>
          <w:szCs w:val="28"/>
          <w:lang w:eastAsia="zh-CN"/>
        </w:rPr>
        <w:t>奖</w:t>
      </w:r>
      <w:r w:rsidRPr="00364669">
        <w:rPr>
          <w:rFonts w:ascii="宋体" w:hAnsi="Times New Roman" w:cs="宋体" w:hint="eastAsia"/>
          <w:color w:val="000000"/>
          <w:sz w:val="28"/>
          <w:szCs w:val="28"/>
          <w:lang w:eastAsia="zh-CN"/>
        </w:rPr>
        <w:t>、“北京市职业教育优秀青年骨干教师”、首届“学京赛”园丁奖、第二届“学京赛”园丁奖、院级“优秀共产党员”等荣誉称号。</w:t>
      </w:r>
    </w:p>
    <w:p w:rsidR="00AC229E" w:rsidRPr="00364669" w:rsidRDefault="00AC229E" w:rsidP="00C91DAC">
      <w:pPr>
        <w:pStyle w:val="ab"/>
        <w:numPr>
          <w:ilvl w:val="0"/>
          <w:numId w:val="4"/>
        </w:numPr>
        <w:spacing w:after="0" w:line="240" w:lineRule="auto"/>
        <w:rPr>
          <w:rFonts w:ascii="宋体"/>
          <w:color w:val="000000"/>
          <w:sz w:val="28"/>
          <w:szCs w:val="28"/>
          <w:lang w:eastAsia="zh-CN"/>
        </w:rPr>
      </w:pPr>
      <w:r w:rsidRPr="00364669">
        <w:rPr>
          <w:rFonts w:ascii="宋体" w:hAnsi="宋体" w:hint="eastAsia"/>
          <w:color w:val="000000"/>
          <w:sz w:val="28"/>
          <w:szCs w:val="28"/>
          <w:lang w:eastAsia="zh-CN"/>
        </w:rPr>
        <w:t>项目联络人：</w:t>
      </w:r>
    </w:p>
    <w:p w:rsidR="00AC229E" w:rsidRPr="00364669" w:rsidRDefault="00AC229E" w:rsidP="00422388">
      <w:pPr>
        <w:pStyle w:val="ab"/>
        <w:spacing w:after="0" w:line="240" w:lineRule="auto"/>
        <w:ind w:left="0" w:firstLineChars="200" w:firstLine="560"/>
        <w:rPr>
          <w:rFonts w:ascii="宋体"/>
          <w:color w:val="000000"/>
          <w:sz w:val="28"/>
          <w:szCs w:val="28"/>
          <w:lang w:eastAsia="zh-CN"/>
        </w:rPr>
      </w:pPr>
      <w:r w:rsidRPr="00364669">
        <w:rPr>
          <w:rFonts w:ascii="宋体" w:hAnsi="宋体" w:hint="eastAsia"/>
          <w:color w:val="000000"/>
          <w:sz w:val="28"/>
          <w:szCs w:val="28"/>
          <w:lang w:eastAsia="zh-CN"/>
        </w:rPr>
        <w:lastRenderedPageBreak/>
        <w:t>吴宇，中国戏曲学院中国京剧优秀青年</w:t>
      </w:r>
      <w:r>
        <w:rPr>
          <w:rFonts w:ascii="宋体" w:hAnsi="宋体" w:hint="eastAsia"/>
          <w:color w:val="000000"/>
          <w:sz w:val="28"/>
          <w:szCs w:val="28"/>
          <w:lang w:eastAsia="zh-CN"/>
        </w:rPr>
        <w:t>演员</w:t>
      </w:r>
      <w:r w:rsidRPr="00364669">
        <w:rPr>
          <w:rFonts w:ascii="宋体" w:hAnsi="宋体" w:hint="eastAsia"/>
          <w:color w:val="000000"/>
          <w:sz w:val="28"/>
          <w:szCs w:val="28"/>
          <w:lang w:eastAsia="zh-CN"/>
        </w:rPr>
        <w:t>研究生班秘书，助理研究员。</w:t>
      </w:r>
      <w:r>
        <w:rPr>
          <w:rFonts w:ascii="宋体" w:hAnsi="宋体" w:hint="eastAsia"/>
          <w:color w:val="000000"/>
          <w:sz w:val="28"/>
          <w:szCs w:val="28"/>
          <w:lang w:eastAsia="zh-CN"/>
        </w:rPr>
        <w:t>中央戏剧学院戏剧与影视学在读博士。</w:t>
      </w:r>
      <w:r w:rsidRPr="00364669">
        <w:rPr>
          <w:rFonts w:ascii="宋体" w:hAnsi="宋体" w:hint="eastAsia"/>
          <w:color w:val="000000"/>
          <w:sz w:val="28"/>
          <w:szCs w:val="28"/>
          <w:lang w:eastAsia="zh-CN"/>
        </w:rPr>
        <w:t>先后参与组织第六届中国京剧优秀青年</w:t>
      </w:r>
      <w:r>
        <w:rPr>
          <w:rFonts w:ascii="宋体" w:hAnsi="宋体" w:hint="eastAsia"/>
          <w:color w:val="000000"/>
          <w:sz w:val="28"/>
          <w:szCs w:val="28"/>
          <w:lang w:eastAsia="zh-CN"/>
        </w:rPr>
        <w:t>演员</w:t>
      </w:r>
      <w:r w:rsidRPr="00364669">
        <w:rPr>
          <w:rFonts w:ascii="宋体" w:hAnsi="宋体" w:hint="eastAsia"/>
          <w:color w:val="000000"/>
          <w:sz w:val="28"/>
          <w:szCs w:val="28"/>
          <w:lang w:eastAsia="zh-CN"/>
        </w:rPr>
        <w:t>研究生班、文化部名家传戏工程、中宣部全国京剧文丑中青年高端人才研习班等国家级京剧人才培养工程。</w:t>
      </w:r>
    </w:p>
    <w:p w:rsidR="00AC229E" w:rsidRPr="00364669" w:rsidRDefault="00AC229E" w:rsidP="00C91DAC">
      <w:pPr>
        <w:pStyle w:val="ab"/>
        <w:numPr>
          <w:ilvl w:val="0"/>
          <w:numId w:val="4"/>
        </w:numPr>
        <w:spacing w:after="0" w:line="240" w:lineRule="auto"/>
        <w:rPr>
          <w:rFonts w:ascii="宋体"/>
          <w:color w:val="000000"/>
          <w:sz w:val="28"/>
          <w:szCs w:val="28"/>
          <w:lang w:eastAsia="zh-CN"/>
        </w:rPr>
      </w:pPr>
      <w:r w:rsidRPr="00364669">
        <w:rPr>
          <w:rFonts w:ascii="宋体" w:hAnsi="宋体" w:hint="eastAsia"/>
          <w:color w:val="000000"/>
          <w:sz w:val="28"/>
          <w:szCs w:val="28"/>
          <w:lang w:eastAsia="zh-CN"/>
        </w:rPr>
        <w:t>培训教师（排名不分先后）</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1766"/>
        <w:gridCol w:w="4870"/>
      </w:tblGrid>
      <w:tr w:rsidR="00AC229E" w:rsidRPr="00364669" w:rsidTr="00D16A04">
        <w:tc>
          <w:tcPr>
            <w:tcW w:w="964"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序号</w:t>
            </w:r>
          </w:p>
        </w:tc>
        <w:tc>
          <w:tcPr>
            <w:tcW w:w="1766"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教师姓名</w:t>
            </w:r>
          </w:p>
        </w:tc>
        <w:tc>
          <w:tcPr>
            <w:tcW w:w="4870"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所在单位及简介</w:t>
            </w:r>
          </w:p>
        </w:tc>
      </w:tr>
      <w:tr w:rsidR="00AC229E" w:rsidRPr="00364669" w:rsidTr="00D16A04">
        <w:tc>
          <w:tcPr>
            <w:tcW w:w="964" w:type="dxa"/>
            <w:vAlign w:val="center"/>
          </w:tcPr>
          <w:p w:rsidR="00AC229E" w:rsidRPr="00364669" w:rsidRDefault="00AC229E" w:rsidP="00D16A04">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1</w:t>
            </w:r>
          </w:p>
        </w:tc>
        <w:tc>
          <w:tcPr>
            <w:tcW w:w="1766"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傅谨</w:t>
            </w:r>
          </w:p>
        </w:tc>
        <w:tc>
          <w:tcPr>
            <w:tcW w:w="4870"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中国戏曲学院学术委员会主任、教授</w:t>
            </w:r>
          </w:p>
        </w:tc>
      </w:tr>
      <w:tr w:rsidR="00AC229E" w:rsidRPr="00364669" w:rsidTr="00D16A04">
        <w:tc>
          <w:tcPr>
            <w:tcW w:w="964" w:type="dxa"/>
            <w:vAlign w:val="center"/>
          </w:tcPr>
          <w:p w:rsidR="00AC229E" w:rsidRPr="00364669" w:rsidRDefault="00AC229E" w:rsidP="00D16A04">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2</w:t>
            </w:r>
          </w:p>
        </w:tc>
        <w:tc>
          <w:tcPr>
            <w:tcW w:w="1766"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赵景勃</w:t>
            </w:r>
          </w:p>
        </w:tc>
        <w:tc>
          <w:tcPr>
            <w:tcW w:w="4870" w:type="dxa"/>
            <w:vAlign w:val="center"/>
          </w:tcPr>
          <w:p w:rsidR="00AC229E" w:rsidRPr="00364669" w:rsidRDefault="00AC229E" w:rsidP="00D16A04">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中国戏曲学院原副院长、教授</w:t>
            </w:r>
          </w:p>
        </w:tc>
      </w:tr>
      <w:tr w:rsidR="00AC229E" w:rsidRPr="00364669" w:rsidTr="00D16A04">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3</w:t>
            </w:r>
          </w:p>
        </w:tc>
        <w:tc>
          <w:tcPr>
            <w:tcW w:w="1766" w:type="dxa"/>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刘连群</w:t>
            </w:r>
          </w:p>
        </w:tc>
        <w:tc>
          <w:tcPr>
            <w:tcW w:w="4870" w:type="dxa"/>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天津市艺术研究所原</w:t>
            </w:r>
            <w:r>
              <w:rPr>
                <w:rFonts w:ascii="宋体" w:hAnsi="宋体" w:hint="eastAsia"/>
                <w:color w:val="000000"/>
                <w:kern w:val="2"/>
                <w:sz w:val="28"/>
                <w:szCs w:val="28"/>
                <w:lang w:eastAsia="zh-CN"/>
              </w:rPr>
              <w:t>所长</w:t>
            </w:r>
            <w:r w:rsidRPr="00364669">
              <w:rPr>
                <w:rFonts w:ascii="宋体" w:hAnsi="宋体" w:hint="eastAsia"/>
                <w:color w:val="000000"/>
                <w:kern w:val="2"/>
                <w:sz w:val="28"/>
                <w:szCs w:val="28"/>
                <w:lang w:eastAsia="zh-CN"/>
              </w:rPr>
              <w:t>、一级编剧</w:t>
            </w:r>
          </w:p>
        </w:tc>
      </w:tr>
      <w:tr w:rsidR="00AC229E" w:rsidRPr="00364669" w:rsidTr="00D16A04">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4</w:t>
            </w:r>
          </w:p>
        </w:tc>
        <w:tc>
          <w:tcPr>
            <w:tcW w:w="1766" w:type="dxa"/>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王玉珍</w:t>
            </w:r>
          </w:p>
        </w:tc>
        <w:tc>
          <w:tcPr>
            <w:tcW w:w="4870" w:type="dxa"/>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中国京剧艺术基金会理事长、一级演员</w:t>
            </w:r>
          </w:p>
        </w:tc>
      </w:tr>
      <w:tr w:rsidR="00AC229E" w:rsidRPr="00364669" w:rsidTr="00D16A04">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5</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苏稚</w:t>
            </w:r>
          </w:p>
        </w:tc>
        <w:tc>
          <w:tcPr>
            <w:tcW w:w="4870" w:type="dxa"/>
          </w:tcPr>
          <w:p w:rsidR="00AC229E" w:rsidRPr="00364669" w:rsidRDefault="00AC229E" w:rsidP="009C6429">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中国戏曲学院教授</w:t>
            </w:r>
          </w:p>
        </w:tc>
      </w:tr>
      <w:tr w:rsidR="00AC229E" w:rsidRPr="00364669" w:rsidTr="00D16A04">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6</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谯翠蓉</w:t>
            </w:r>
          </w:p>
        </w:tc>
        <w:tc>
          <w:tcPr>
            <w:tcW w:w="4870" w:type="dxa"/>
          </w:tcPr>
          <w:p w:rsidR="00AC229E" w:rsidRPr="00364669" w:rsidRDefault="00AC229E" w:rsidP="009C6429">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7</w:t>
            </w:r>
          </w:p>
        </w:tc>
        <w:tc>
          <w:tcPr>
            <w:tcW w:w="1766" w:type="dxa"/>
          </w:tcPr>
          <w:p w:rsidR="00AC229E" w:rsidRPr="00364669" w:rsidRDefault="00AC229E" w:rsidP="001F7B5D">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舒桐</w:t>
            </w:r>
          </w:p>
        </w:tc>
        <w:tc>
          <w:tcPr>
            <w:tcW w:w="4870" w:type="dxa"/>
            <w:vAlign w:val="center"/>
          </w:tcPr>
          <w:p w:rsidR="00AC229E" w:rsidRPr="00364669" w:rsidRDefault="00AC229E" w:rsidP="001F7B5D">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中国戏曲学院京剧系主任、教授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8</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刘侗</w:t>
            </w:r>
          </w:p>
        </w:tc>
        <w:tc>
          <w:tcPr>
            <w:tcW w:w="4870" w:type="dxa"/>
            <w:vAlign w:val="center"/>
          </w:tcPr>
          <w:p w:rsidR="00AC229E" w:rsidRPr="00A26CE8" w:rsidRDefault="00AC229E" w:rsidP="00D00575">
            <w:pPr>
              <w:pStyle w:val="ab"/>
              <w:spacing w:after="0" w:line="240" w:lineRule="auto"/>
              <w:ind w:left="0"/>
              <w:jc w:val="center"/>
              <w:rPr>
                <w:rFonts w:ascii="宋体"/>
                <w:color w:val="000000"/>
                <w:kern w:val="2"/>
                <w:sz w:val="28"/>
                <w:szCs w:val="28"/>
                <w:lang w:eastAsia="zh-CN"/>
              </w:rPr>
            </w:pPr>
            <w:r w:rsidRPr="00A26CE8">
              <w:rPr>
                <w:rFonts w:ascii="宋体" w:hAnsi="宋体" w:hint="eastAsia"/>
                <w:color w:val="000000"/>
                <w:kern w:val="2"/>
                <w:sz w:val="28"/>
                <w:szCs w:val="28"/>
                <w:lang w:eastAsia="zh-CN"/>
              </w:rPr>
              <w:t>北京戏曲艺术职业学院院长、一级编剧</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9</w:t>
            </w:r>
          </w:p>
        </w:tc>
        <w:tc>
          <w:tcPr>
            <w:tcW w:w="1766" w:type="dxa"/>
          </w:tcPr>
          <w:p w:rsidR="00AC229E" w:rsidRPr="00364669" w:rsidRDefault="00AC229E" w:rsidP="009574DD">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年金鹏</w:t>
            </w:r>
          </w:p>
        </w:tc>
        <w:tc>
          <w:tcPr>
            <w:tcW w:w="4870" w:type="dxa"/>
            <w:vAlign w:val="center"/>
          </w:tcPr>
          <w:p w:rsidR="00AC229E" w:rsidRPr="00364669" w:rsidRDefault="00AC229E" w:rsidP="009574DD">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中国戏曲学院京剧系</w:t>
            </w:r>
            <w:r>
              <w:rPr>
                <w:rFonts w:ascii="宋体" w:hAnsi="宋体" w:hint="eastAsia"/>
                <w:color w:val="000000"/>
                <w:kern w:val="2"/>
                <w:sz w:val="28"/>
                <w:szCs w:val="28"/>
                <w:lang w:eastAsia="zh-CN"/>
              </w:rPr>
              <w:t>副主任、</w:t>
            </w:r>
            <w:r w:rsidRPr="00364669">
              <w:rPr>
                <w:rFonts w:ascii="宋体" w:hAnsi="宋体" w:hint="eastAsia"/>
                <w:color w:val="000000"/>
                <w:kern w:val="2"/>
                <w:sz w:val="28"/>
                <w:szCs w:val="28"/>
                <w:lang w:eastAsia="zh-CN"/>
              </w:rPr>
              <w:t>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10</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冉常建</w:t>
            </w:r>
          </w:p>
        </w:tc>
        <w:tc>
          <w:tcPr>
            <w:tcW w:w="4870" w:type="dxa"/>
            <w:vAlign w:val="center"/>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中国戏曲学院副院长、教</w:t>
            </w:r>
            <w:bookmarkStart w:id="0" w:name="_GoBack"/>
            <w:bookmarkEnd w:id="0"/>
            <w:r w:rsidRPr="00364669">
              <w:rPr>
                <w:rFonts w:ascii="宋体" w:hAnsi="宋体" w:hint="eastAsia"/>
                <w:color w:val="000000"/>
                <w:kern w:val="2"/>
                <w:sz w:val="28"/>
                <w:szCs w:val="28"/>
                <w:lang w:eastAsia="zh-CN"/>
              </w:rPr>
              <w:t>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11</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崔伟</w:t>
            </w:r>
          </w:p>
        </w:tc>
        <w:tc>
          <w:tcPr>
            <w:tcW w:w="4870" w:type="dxa"/>
            <w:vAlign w:val="center"/>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中国剧协党组成员、秘书长</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12</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钮骠</w:t>
            </w:r>
          </w:p>
        </w:tc>
        <w:tc>
          <w:tcPr>
            <w:tcW w:w="4870" w:type="dxa"/>
            <w:vAlign w:val="center"/>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中国戏曲学院原副院长、教授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856E36">
            <w:pPr>
              <w:pStyle w:val="ab"/>
              <w:spacing w:after="0" w:line="240" w:lineRule="auto"/>
              <w:ind w:left="0"/>
              <w:jc w:val="center"/>
              <w:rPr>
                <w:rFonts w:ascii="宋体" w:hAnsi="宋体"/>
                <w:color w:val="000000"/>
                <w:kern w:val="2"/>
                <w:sz w:val="28"/>
                <w:szCs w:val="28"/>
                <w:lang w:eastAsia="zh-CN"/>
              </w:rPr>
            </w:pPr>
            <w:r w:rsidRPr="00364669">
              <w:rPr>
                <w:rFonts w:ascii="宋体" w:hAnsi="宋体"/>
                <w:color w:val="000000"/>
                <w:kern w:val="2"/>
                <w:sz w:val="28"/>
                <w:szCs w:val="28"/>
                <w:lang w:eastAsia="zh-CN"/>
              </w:rPr>
              <w:t>13</w:t>
            </w:r>
          </w:p>
        </w:tc>
        <w:tc>
          <w:tcPr>
            <w:tcW w:w="1766" w:type="dxa"/>
          </w:tcPr>
          <w:p w:rsidR="00AC229E" w:rsidRPr="00364669" w:rsidRDefault="00AC229E" w:rsidP="00856E36">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阎德威</w:t>
            </w:r>
          </w:p>
        </w:tc>
        <w:tc>
          <w:tcPr>
            <w:tcW w:w="4870" w:type="dxa"/>
            <w:vAlign w:val="center"/>
          </w:tcPr>
          <w:p w:rsidR="00AC229E" w:rsidRPr="00364669" w:rsidRDefault="00AC229E" w:rsidP="00D00575">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中央电视台一级导演</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5A5BEA">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t>14</w:t>
            </w:r>
          </w:p>
        </w:tc>
        <w:tc>
          <w:tcPr>
            <w:tcW w:w="1766" w:type="dxa"/>
          </w:tcPr>
          <w:p w:rsidR="00AC229E" w:rsidRPr="00364669" w:rsidRDefault="00AC229E" w:rsidP="005A5BEA">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麻国钧</w:t>
            </w:r>
          </w:p>
        </w:tc>
        <w:tc>
          <w:tcPr>
            <w:tcW w:w="4870" w:type="dxa"/>
            <w:vAlign w:val="center"/>
          </w:tcPr>
          <w:p w:rsidR="00AC229E" w:rsidRPr="00364669" w:rsidRDefault="00AC229E" w:rsidP="005A5BEA">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中央戏剧学院教授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Pr>
                <w:rFonts w:ascii="宋体" w:hAnsi="宋体"/>
                <w:color w:val="000000"/>
                <w:kern w:val="2"/>
                <w:sz w:val="28"/>
                <w:szCs w:val="28"/>
                <w:lang w:eastAsia="zh-CN"/>
              </w:rPr>
              <w:t>15</w:t>
            </w:r>
          </w:p>
        </w:tc>
        <w:tc>
          <w:tcPr>
            <w:tcW w:w="1766" w:type="dxa"/>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Pr>
                <w:rFonts w:ascii="宋体" w:hAnsi="宋体" w:hint="eastAsia"/>
                <w:color w:val="000000"/>
                <w:kern w:val="2"/>
                <w:sz w:val="28"/>
                <w:szCs w:val="28"/>
                <w:lang w:eastAsia="zh-CN"/>
              </w:rPr>
              <w:t>董和平</w:t>
            </w:r>
          </w:p>
        </w:tc>
        <w:tc>
          <w:tcPr>
            <w:tcW w:w="4870" w:type="dxa"/>
            <w:vAlign w:val="center"/>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Pr>
                <w:rFonts w:ascii="宋体" w:hAnsi="宋体" w:hint="eastAsia"/>
                <w:color w:val="000000"/>
                <w:kern w:val="2"/>
                <w:sz w:val="28"/>
                <w:szCs w:val="28"/>
                <w:lang w:eastAsia="zh-CN"/>
              </w:rPr>
              <w:t>中国戏曲学院附中副教授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Pr>
                <w:rFonts w:ascii="宋体" w:hAnsi="宋体"/>
                <w:color w:val="000000"/>
                <w:kern w:val="2"/>
                <w:sz w:val="28"/>
                <w:szCs w:val="28"/>
                <w:lang w:eastAsia="zh-CN"/>
              </w:rPr>
              <w:t>16</w:t>
            </w:r>
          </w:p>
        </w:tc>
        <w:tc>
          <w:tcPr>
            <w:tcW w:w="1766" w:type="dxa"/>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Pr>
                <w:rFonts w:ascii="宋体" w:hAnsi="宋体" w:hint="eastAsia"/>
                <w:color w:val="000000"/>
                <w:kern w:val="2"/>
                <w:sz w:val="28"/>
                <w:szCs w:val="28"/>
                <w:lang w:eastAsia="zh-CN"/>
              </w:rPr>
              <w:t>马文芬</w:t>
            </w:r>
          </w:p>
        </w:tc>
        <w:tc>
          <w:tcPr>
            <w:tcW w:w="4870" w:type="dxa"/>
            <w:vAlign w:val="center"/>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Pr>
                <w:rFonts w:ascii="宋体" w:hAnsi="宋体" w:hint="eastAsia"/>
                <w:color w:val="000000"/>
                <w:kern w:val="2"/>
                <w:sz w:val="28"/>
                <w:szCs w:val="28"/>
                <w:lang w:eastAsia="zh-CN"/>
              </w:rPr>
              <w:t>中国戏曲学院附中副教授</w:t>
            </w:r>
          </w:p>
        </w:tc>
      </w:tr>
      <w:tr w:rsidR="00AC229E" w:rsidRPr="00364669" w:rsidTr="00D00575">
        <w:tblPrEx>
          <w:tblLook w:val="0000" w:firstRow="0" w:lastRow="0" w:firstColumn="0" w:lastColumn="0" w:noHBand="0" w:noVBand="0"/>
        </w:tblPrEx>
        <w:trPr>
          <w:trHeight w:val="555"/>
        </w:trPr>
        <w:tc>
          <w:tcPr>
            <w:tcW w:w="964" w:type="dxa"/>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sidRPr="00364669">
              <w:rPr>
                <w:rFonts w:ascii="宋体" w:hAnsi="宋体"/>
                <w:color w:val="000000"/>
                <w:kern w:val="2"/>
                <w:sz w:val="28"/>
                <w:szCs w:val="28"/>
                <w:lang w:eastAsia="zh-CN"/>
              </w:rPr>
              <w:lastRenderedPageBreak/>
              <w:t>1</w:t>
            </w:r>
            <w:r>
              <w:rPr>
                <w:rFonts w:ascii="宋体" w:hAnsi="宋体"/>
                <w:color w:val="000000"/>
                <w:kern w:val="2"/>
                <w:sz w:val="28"/>
                <w:szCs w:val="28"/>
                <w:lang w:eastAsia="zh-CN"/>
              </w:rPr>
              <w:t>7</w:t>
            </w:r>
          </w:p>
        </w:tc>
        <w:tc>
          <w:tcPr>
            <w:tcW w:w="1766" w:type="dxa"/>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李亚莉</w:t>
            </w:r>
          </w:p>
        </w:tc>
        <w:tc>
          <w:tcPr>
            <w:tcW w:w="4870" w:type="dxa"/>
            <w:vAlign w:val="center"/>
          </w:tcPr>
          <w:p w:rsidR="00AC229E" w:rsidRPr="00364669" w:rsidRDefault="00AC229E" w:rsidP="00BC7F31">
            <w:pPr>
              <w:pStyle w:val="ab"/>
              <w:spacing w:after="0" w:line="240" w:lineRule="auto"/>
              <w:ind w:left="0"/>
              <w:jc w:val="center"/>
              <w:rPr>
                <w:rFonts w:ascii="宋体"/>
                <w:color w:val="000000"/>
                <w:kern w:val="2"/>
                <w:sz w:val="28"/>
                <w:szCs w:val="28"/>
                <w:lang w:eastAsia="zh-CN"/>
              </w:rPr>
            </w:pPr>
            <w:r w:rsidRPr="00364669">
              <w:rPr>
                <w:rFonts w:ascii="宋体" w:hAnsi="宋体" w:hint="eastAsia"/>
                <w:color w:val="000000"/>
                <w:kern w:val="2"/>
                <w:sz w:val="28"/>
                <w:szCs w:val="28"/>
                <w:lang w:eastAsia="zh-CN"/>
              </w:rPr>
              <w:t>中国戏曲学院京剧系副教授</w:t>
            </w:r>
          </w:p>
        </w:tc>
      </w:tr>
    </w:tbl>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bCs/>
          <w:color w:val="000000"/>
          <w:sz w:val="28"/>
          <w:szCs w:val="28"/>
          <w:lang w:eastAsia="zh-CN"/>
        </w:rPr>
        <w:t>（六）培训成果展示</w:t>
      </w:r>
    </w:p>
    <w:p w:rsidR="00AC229E" w:rsidRPr="00364669" w:rsidRDefault="00AC229E" w:rsidP="006534A7">
      <w:pPr>
        <w:spacing w:after="0" w:line="240" w:lineRule="auto"/>
        <w:ind w:firstLineChars="200" w:firstLine="560"/>
        <w:rPr>
          <w:rFonts w:ascii="宋体"/>
          <w:color w:val="000000"/>
          <w:sz w:val="28"/>
          <w:szCs w:val="28"/>
          <w:u w:val="single"/>
          <w:lang w:eastAsia="zh-CN"/>
        </w:rPr>
      </w:pPr>
      <w:r w:rsidRPr="00364669">
        <w:rPr>
          <w:rFonts w:ascii="宋体" w:hAnsi="宋体" w:hint="eastAsia"/>
          <w:color w:val="000000"/>
          <w:sz w:val="28"/>
          <w:szCs w:val="28"/>
          <w:lang w:eastAsia="zh-CN"/>
        </w:rPr>
        <w:t>学员优秀作品（或演出）将于</w:t>
      </w:r>
      <w:r w:rsidRPr="00364669">
        <w:rPr>
          <w:rFonts w:ascii="宋体" w:hAnsi="宋体"/>
          <w:color w:val="000000"/>
          <w:sz w:val="28"/>
          <w:szCs w:val="28"/>
          <w:u w:val="single"/>
          <w:lang w:eastAsia="zh-CN"/>
        </w:rPr>
        <w:t xml:space="preserve"> 2019 </w:t>
      </w:r>
      <w:r w:rsidRPr="00364669">
        <w:rPr>
          <w:rFonts w:ascii="宋体" w:hAnsi="宋体" w:hint="eastAsia"/>
          <w:color w:val="000000"/>
          <w:sz w:val="28"/>
          <w:szCs w:val="28"/>
          <w:lang w:eastAsia="zh-CN"/>
        </w:rPr>
        <w:t>年</w:t>
      </w:r>
      <w:r w:rsidRPr="00364669">
        <w:rPr>
          <w:rFonts w:ascii="宋体" w:hAnsi="宋体"/>
          <w:color w:val="000000"/>
          <w:sz w:val="28"/>
          <w:szCs w:val="28"/>
          <w:u w:val="single"/>
          <w:lang w:eastAsia="zh-CN"/>
        </w:rPr>
        <w:t xml:space="preserve"> 10 </w:t>
      </w:r>
      <w:r w:rsidRPr="00364669">
        <w:rPr>
          <w:rFonts w:ascii="宋体" w:hAnsi="宋体" w:hint="eastAsia"/>
          <w:color w:val="000000"/>
          <w:sz w:val="28"/>
          <w:szCs w:val="28"/>
          <w:lang w:eastAsia="zh-CN"/>
        </w:rPr>
        <w:t>月</w:t>
      </w:r>
      <w:r w:rsidRPr="00364669">
        <w:rPr>
          <w:rFonts w:ascii="宋体" w:hAnsi="宋体"/>
          <w:color w:val="000000"/>
          <w:sz w:val="28"/>
          <w:szCs w:val="28"/>
          <w:u w:val="single"/>
          <w:lang w:eastAsia="zh-CN"/>
        </w:rPr>
        <w:t>8</w:t>
      </w:r>
      <w:r w:rsidRPr="00364669">
        <w:rPr>
          <w:rFonts w:ascii="宋体" w:hAnsi="宋体" w:hint="eastAsia"/>
          <w:color w:val="000000"/>
          <w:sz w:val="28"/>
          <w:szCs w:val="28"/>
          <w:lang w:eastAsia="zh-CN"/>
        </w:rPr>
        <w:t>日在</w:t>
      </w:r>
      <w:r w:rsidRPr="00364669">
        <w:rPr>
          <w:rFonts w:ascii="宋体" w:hAnsi="宋体" w:hint="eastAsia"/>
          <w:color w:val="000000"/>
          <w:sz w:val="28"/>
          <w:szCs w:val="28"/>
          <w:u w:val="single"/>
          <w:lang w:eastAsia="zh-CN"/>
        </w:rPr>
        <w:t>北京梅兰芳大剧院</w:t>
      </w:r>
      <w:r w:rsidRPr="00364669">
        <w:rPr>
          <w:rFonts w:ascii="宋体" w:hAnsi="宋体"/>
          <w:color w:val="000000"/>
          <w:sz w:val="28"/>
          <w:szCs w:val="28"/>
          <w:u w:val="single"/>
          <w:lang w:eastAsia="zh-CN"/>
        </w:rPr>
        <w:t xml:space="preserve"> </w:t>
      </w:r>
      <w:r w:rsidRPr="00364669">
        <w:rPr>
          <w:rFonts w:ascii="宋体" w:hAnsi="宋体" w:hint="eastAsia"/>
          <w:color w:val="000000"/>
          <w:sz w:val="28"/>
          <w:szCs w:val="28"/>
          <w:lang w:eastAsia="zh-CN"/>
        </w:rPr>
        <w:t>进行演出</w:t>
      </w:r>
    </w:p>
    <w:p w:rsidR="00AC229E" w:rsidRPr="00364669" w:rsidRDefault="00AC229E" w:rsidP="001C561E">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（七）学员管理</w:t>
      </w:r>
    </w:p>
    <w:p w:rsidR="00AC229E" w:rsidRPr="00364669" w:rsidRDefault="00AC229E" w:rsidP="00D00575">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为提高培训的实效性，学员入选后，将针对每位学员实施跟踪管理、阶段检查与结业评价。在培训中学员发生下列任一情况，取消其培养计划：</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bCs/>
          <w:color w:val="000000"/>
          <w:sz w:val="28"/>
          <w:szCs w:val="28"/>
          <w:lang w:eastAsia="zh-CN"/>
        </w:rPr>
        <w:t>1</w:t>
      </w:r>
      <w:r w:rsidRPr="00364669">
        <w:rPr>
          <w:rFonts w:ascii="宋体"/>
          <w:bCs/>
          <w:color w:val="000000"/>
          <w:sz w:val="28"/>
          <w:szCs w:val="28"/>
          <w:lang w:eastAsia="zh-CN"/>
        </w:rPr>
        <w:t>.</w:t>
      </w:r>
      <w:r w:rsidRPr="00364669">
        <w:rPr>
          <w:rFonts w:ascii="宋体" w:hAnsi="宋体" w:hint="eastAsia"/>
          <w:bCs/>
          <w:color w:val="000000"/>
          <w:sz w:val="28"/>
          <w:szCs w:val="28"/>
          <w:lang w:eastAsia="zh-CN"/>
        </w:rPr>
        <w:t>严重违反国家法律和培训有关的规章制度的；</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bCs/>
          <w:color w:val="000000"/>
          <w:sz w:val="28"/>
          <w:szCs w:val="28"/>
          <w:lang w:eastAsia="zh-CN"/>
        </w:rPr>
        <w:t>2</w:t>
      </w:r>
      <w:r w:rsidRPr="00364669">
        <w:rPr>
          <w:rFonts w:ascii="宋体"/>
          <w:bCs/>
          <w:color w:val="000000"/>
          <w:sz w:val="28"/>
          <w:szCs w:val="28"/>
          <w:lang w:eastAsia="zh-CN"/>
        </w:rPr>
        <w:t>.</w:t>
      </w:r>
      <w:r w:rsidRPr="00364669">
        <w:rPr>
          <w:rFonts w:ascii="宋体" w:hAnsi="宋体" w:hint="eastAsia"/>
          <w:bCs/>
          <w:color w:val="000000"/>
          <w:sz w:val="28"/>
          <w:szCs w:val="28"/>
          <w:lang w:eastAsia="zh-CN"/>
        </w:rPr>
        <w:t>在学习中给培训造成不良影响和重大经济损失的；</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bCs/>
          <w:color w:val="000000"/>
          <w:sz w:val="28"/>
          <w:szCs w:val="28"/>
          <w:lang w:eastAsia="zh-CN"/>
        </w:rPr>
        <w:t>3</w:t>
      </w:r>
      <w:r w:rsidRPr="00364669">
        <w:rPr>
          <w:rFonts w:ascii="宋体"/>
          <w:bCs/>
          <w:color w:val="000000"/>
          <w:sz w:val="28"/>
          <w:szCs w:val="28"/>
          <w:lang w:eastAsia="zh-CN"/>
        </w:rPr>
        <w:t>.</w:t>
      </w:r>
      <w:r w:rsidRPr="00364669">
        <w:rPr>
          <w:rFonts w:ascii="宋体" w:hAnsi="宋体" w:hint="eastAsia"/>
          <w:bCs/>
          <w:color w:val="000000"/>
          <w:sz w:val="28"/>
          <w:szCs w:val="28"/>
          <w:lang w:eastAsia="zh-CN"/>
        </w:rPr>
        <w:t>在学习、创作实践中，弄虚作假或剽窃他人成果的；</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bCs/>
          <w:color w:val="000000"/>
          <w:sz w:val="28"/>
          <w:szCs w:val="28"/>
          <w:lang w:eastAsia="zh-CN"/>
        </w:rPr>
        <w:t>4.</w:t>
      </w:r>
      <w:r w:rsidRPr="00364669">
        <w:rPr>
          <w:rFonts w:ascii="宋体" w:hAnsi="宋体" w:hint="eastAsia"/>
          <w:bCs/>
          <w:color w:val="000000"/>
          <w:sz w:val="28"/>
          <w:szCs w:val="28"/>
          <w:lang w:eastAsia="zh-CN"/>
        </w:rPr>
        <w:t>出勤率低于培训周期</w:t>
      </w:r>
      <w:r w:rsidRPr="00364669">
        <w:rPr>
          <w:rFonts w:ascii="宋体" w:hAnsi="宋体"/>
          <w:bCs/>
          <w:color w:val="000000"/>
          <w:sz w:val="28"/>
          <w:szCs w:val="28"/>
          <w:lang w:eastAsia="zh-CN"/>
        </w:rPr>
        <w:t>90%</w:t>
      </w:r>
      <w:r w:rsidRPr="00364669">
        <w:rPr>
          <w:rFonts w:ascii="宋体" w:hAnsi="宋体" w:hint="eastAsia"/>
          <w:bCs/>
          <w:color w:val="000000"/>
          <w:sz w:val="28"/>
          <w:szCs w:val="28"/>
          <w:lang w:eastAsia="zh-CN"/>
        </w:rPr>
        <w:t>的。</w:t>
      </w:r>
    </w:p>
    <w:p w:rsidR="00AC229E" w:rsidRPr="00364669" w:rsidRDefault="00AC229E" w:rsidP="00392974">
      <w:pPr>
        <w:spacing w:beforeLines="50" w:before="156" w:afterLines="50" w:after="156" w:line="240" w:lineRule="auto"/>
        <w:ind w:firstLineChars="200" w:firstLine="562"/>
        <w:rPr>
          <w:rFonts w:ascii="宋体"/>
          <w:b/>
          <w:color w:val="000000"/>
          <w:sz w:val="28"/>
          <w:szCs w:val="28"/>
          <w:lang w:eastAsia="zh-CN"/>
        </w:rPr>
      </w:pPr>
      <w:r w:rsidRPr="00364669">
        <w:rPr>
          <w:rFonts w:ascii="宋体" w:hAnsi="宋体" w:hint="eastAsia"/>
          <w:b/>
          <w:color w:val="000000"/>
          <w:sz w:val="28"/>
          <w:szCs w:val="28"/>
          <w:lang w:eastAsia="zh-CN"/>
        </w:rPr>
        <w:t>四、培训对象</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（一）培训对象遴选</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本培训项目面向全国招生，通过竞争择优入选学员</w:t>
      </w:r>
      <w:r w:rsidRPr="00364669">
        <w:rPr>
          <w:rFonts w:ascii="宋体" w:hAnsi="宋体"/>
          <w:color w:val="000000"/>
          <w:sz w:val="28"/>
          <w:szCs w:val="28"/>
          <w:u w:val="single"/>
          <w:lang w:eastAsia="zh-CN"/>
        </w:rPr>
        <w:t xml:space="preserve"> 20 </w:t>
      </w:r>
      <w:r w:rsidRPr="00364669">
        <w:rPr>
          <w:rFonts w:ascii="宋体" w:hAnsi="宋体" w:hint="eastAsia"/>
          <w:color w:val="000000"/>
          <w:sz w:val="28"/>
          <w:szCs w:val="28"/>
          <w:lang w:eastAsia="zh-CN"/>
        </w:rPr>
        <w:t>名。入选学员的年龄原则上为</w:t>
      </w:r>
      <w:r w:rsidRPr="00364669">
        <w:rPr>
          <w:rFonts w:ascii="宋体" w:hAnsi="宋体"/>
          <w:color w:val="000000"/>
          <w:sz w:val="28"/>
          <w:szCs w:val="28"/>
          <w:lang w:eastAsia="zh-CN"/>
        </w:rPr>
        <w:t>45</w:t>
      </w:r>
      <w:r w:rsidRPr="00364669">
        <w:rPr>
          <w:rFonts w:ascii="宋体" w:hAnsi="宋体" w:hint="eastAsia"/>
          <w:color w:val="000000"/>
          <w:sz w:val="28"/>
          <w:szCs w:val="28"/>
          <w:lang w:eastAsia="zh-CN"/>
        </w:rPr>
        <w:t>岁以下，热爱祖国，遵纪守法，品行端正，为人正派；已经取得一定成就的在职青年艺术人才。同时，学员必须具备以下条件其中的一条：</w:t>
      </w:r>
    </w:p>
    <w:p w:rsidR="00AC229E" w:rsidRPr="00364669" w:rsidRDefault="00AC229E" w:rsidP="006534A7">
      <w:pPr>
        <w:spacing w:line="600" w:lineRule="exact"/>
        <w:ind w:firstLineChars="177" w:firstLine="496"/>
        <w:rPr>
          <w:rFonts w:ascii="宋体"/>
          <w:color w:val="000000"/>
          <w:sz w:val="28"/>
          <w:szCs w:val="28"/>
          <w:lang w:eastAsia="zh-CN"/>
        </w:rPr>
      </w:pPr>
      <w:r w:rsidRPr="00364669">
        <w:rPr>
          <w:rFonts w:ascii="宋体" w:hAnsi="宋体"/>
          <w:color w:val="000000"/>
          <w:sz w:val="28"/>
          <w:szCs w:val="28"/>
          <w:lang w:eastAsia="zh-CN"/>
        </w:rPr>
        <w:t>1.</w:t>
      </w:r>
      <w:r w:rsidRPr="00364669">
        <w:rPr>
          <w:rFonts w:ascii="宋体" w:hAnsi="宋体" w:hint="eastAsia"/>
          <w:color w:val="000000"/>
          <w:sz w:val="28"/>
          <w:szCs w:val="28"/>
          <w:lang w:eastAsia="zh-CN"/>
        </w:rPr>
        <w:t>从事本行业工作满</w:t>
      </w:r>
      <w:r w:rsidRPr="00364669">
        <w:rPr>
          <w:rFonts w:ascii="宋体" w:hAnsi="宋体"/>
          <w:color w:val="000000"/>
          <w:sz w:val="28"/>
          <w:szCs w:val="28"/>
          <w:lang w:eastAsia="zh-CN"/>
        </w:rPr>
        <w:t>3</w:t>
      </w:r>
      <w:r w:rsidRPr="00364669">
        <w:rPr>
          <w:rFonts w:ascii="宋体" w:hAnsi="宋体" w:hint="eastAsia"/>
          <w:color w:val="000000"/>
          <w:sz w:val="28"/>
          <w:szCs w:val="28"/>
          <w:lang w:eastAsia="zh-CN"/>
        </w:rPr>
        <w:t>年以上；</w:t>
      </w:r>
    </w:p>
    <w:p w:rsidR="00AC229E" w:rsidRPr="00364669" w:rsidRDefault="00AC229E" w:rsidP="006534A7">
      <w:pPr>
        <w:spacing w:line="600" w:lineRule="exact"/>
        <w:ind w:firstLineChars="177" w:firstLine="496"/>
        <w:rPr>
          <w:rFonts w:ascii="宋体"/>
          <w:color w:val="000000"/>
          <w:sz w:val="28"/>
          <w:szCs w:val="28"/>
          <w:lang w:eastAsia="zh-CN"/>
        </w:rPr>
      </w:pPr>
      <w:r w:rsidRPr="00364669">
        <w:rPr>
          <w:rFonts w:ascii="宋体" w:hAnsi="宋体"/>
          <w:color w:val="000000"/>
          <w:sz w:val="28"/>
          <w:szCs w:val="28"/>
          <w:lang w:eastAsia="zh-CN"/>
        </w:rPr>
        <w:t>2.</w:t>
      </w:r>
      <w:r w:rsidRPr="00364669">
        <w:rPr>
          <w:rFonts w:ascii="宋体" w:hAnsi="宋体" w:hint="eastAsia"/>
          <w:color w:val="000000"/>
          <w:sz w:val="28"/>
          <w:szCs w:val="28"/>
          <w:lang w:eastAsia="zh-CN"/>
        </w:rPr>
        <w:t>取得与本专业相关大学本科以上学历的；</w:t>
      </w:r>
    </w:p>
    <w:p w:rsidR="00AC229E" w:rsidRPr="00364669" w:rsidRDefault="00AC229E" w:rsidP="006534A7">
      <w:pPr>
        <w:spacing w:line="600" w:lineRule="exact"/>
        <w:ind w:firstLineChars="177" w:firstLine="496"/>
        <w:rPr>
          <w:rFonts w:ascii="宋体"/>
          <w:color w:val="000000"/>
          <w:sz w:val="28"/>
          <w:szCs w:val="28"/>
          <w:lang w:eastAsia="zh-CN"/>
        </w:rPr>
      </w:pPr>
      <w:r w:rsidRPr="00364669">
        <w:rPr>
          <w:rFonts w:ascii="宋体" w:hAnsi="宋体"/>
          <w:color w:val="000000"/>
          <w:sz w:val="28"/>
          <w:szCs w:val="28"/>
          <w:lang w:eastAsia="zh-CN"/>
        </w:rPr>
        <w:t>3.</w:t>
      </w:r>
      <w:r w:rsidRPr="00364669">
        <w:rPr>
          <w:rFonts w:ascii="宋体" w:hAnsi="宋体" w:hint="eastAsia"/>
          <w:color w:val="000000"/>
          <w:sz w:val="28"/>
          <w:szCs w:val="28"/>
          <w:lang w:eastAsia="zh-CN"/>
        </w:rPr>
        <w:t>取得本专业副高级（含副高级）以上职称的；</w:t>
      </w:r>
    </w:p>
    <w:p w:rsidR="00AC229E" w:rsidRPr="00364669" w:rsidRDefault="00AC229E" w:rsidP="006534A7">
      <w:pPr>
        <w:spacing w:line="600" w:lineRule="exact"/>
        <w:ind w:firstLineChars="177" w:firstLine="496"/>
        <w:rPr>
          <w:rFonts w:ascii="宋体"/>
          <w:color w:val="000000"/>
          <w:sz w:val="28"/>
          <w:szCs w:val="28"/>
          <w:lang w:eastAsia="zh-CN"/>
        </w:rPr>
      </w:pPr>
      <w:r w:rsidRPr="00364669">
        <w:rPr>
          <w:rFonts w:ascii="宋体" w:hAnsi="宋体"/>
          <w:color w:val="000000"/>
          <w:sz w:val="28"/>
          <w:szCs w:val="28"/>
          <w:lang w:eastAsia="zh-CN"/>
        </w:rPr>
        <w:lastRenderedPageBreak/>
        <w:t>4.</w:t>
      </w:r>
      <w:r w:rsidRPr="00364669">
        <w:rPr>
          <w:rFonts w:ascii="宋体" w:hAnsi="宋体" w:hint="eastAsia"/>
          <w:color w:val="000000"/>
          <w:sz w:val="28"/>
          <w:szCs w:val="28"/>
          <w:lang w:eastAsia="zh-CN"/>
        </w:rPr>
        <w:t>在本行业有一定影响力和研究成果，并获省级以上奖项或承担省级研究课题的；</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招生范围包括：全国（含港澳台地区）京剧院团、戏曲院校</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（二）录取方式</w:t>
      </w:r>
    </w:p>
    <w:p w:rsidR="00AC229E" w:rsidRPr="00364669" w:rsidRDefault="00AC229E" w:rsidP="006534A7">
      <w:pPr>
        <w:spacing w:after="0" w:line="240" w:lineRule="auto"/>
        <w:ind w:firstLineChars="200" w:firstLine="560"/>
        <w:rPr>
          <w:rFonts w:ascii="宋体"/>
          <w:color w:val="000000"/>
          <w:sz w:val="28"/>
          <w:szCs w:val="28"/>
          <w:lang w:eastAsia="zh-CN"/>
        </w:rPr>
      </w:pPr>
      <w:r w:rsidRPr="00364669">
        <w:rPr>
          <w:rFonts w:ascii="宋体"/>
          <w:color w:val="000000"/>
          <w:sz w:val="28"/>
          <w:szCs w:val="28"/>
          <w:lang w:eastAsia="zh-CN"/>
        </w:rPr>
        <w:t> </w:t>
      </w:r>
      <w:r w:rsidRPr="00364669">
        <w:rPr>
          <w:rFonts w:ascii="宋体" w:hint="eastAsia"/>
          <w:color w:val="000000"/>
          <w:sz w:val="28"/>
          <w:szCs w:val="28"/>
          <w:lang w:eastAsia="zh-CN"/>
        </w:rPr>
        <w:t>中国戏曲学院组织专家对学员的报考材料进行集中评审，择优录取。</w:t>
      </w:r>
    </w:p>
    <w:p w:rsidR="00AC229E" w:rsidRPr="00364669" w:rsidRDefault="00AC229E" w:rsidP="00392974">
      <w:pPr>
        <w:spacing w:beforeLines="50" w:before="156" w:afterLines="50" w:after="156" w:line="240" w:lineRule="auto"/>
        <w:ind w:firstLineChars="200" w:firstLine="562"/>
        <w:rPr>
          <w:rFonts w:ascii="宋体"/>
          <w:b/>
          <w:color w:val="000000"/>
          <w:sz w:val="28"/>
          <w:szCs w:val="28"/>
          <w:lang w:eastAsia="zh-CN"/>
        </w:rPr>
      </w:pPr>
      <w:r w:rsidRPr="00364669">
        <w:rPr>
          <w:rFonts w:ascii="宋体" w:hAnsi="宋体" w:hint="eastAsia"/>
          <w:b/>
          <w:color w:val="000000"/>
          <w:sz w:val="28"/>
          <w:szCs w:val="28"/>
          <w:lang w:eastAsia="zh-CN"/>
        </w:rPr>
        <w:t>五、报名事项</w:t>
      </w:r>
    </w:p>
    <w:p w:rsidR="00AC229E" w:rsidRPr="00364669" w:rsidRDefault="00AC229E" w:rsidP="001C561E">
      <w:pPr>
        <w:spacing w:after="0" w:line="240" w:lineRule="auto"/>
        <w:ind w:firstLineChars="200" w:firstLine="560"/>
        <w:rPr>
          <w:rFonts w:ascii="宋体"/>
          <w:color w:val="000000"/>
          <w:sz w:val="28"/>
          <w:szCs w:val="28"/>
          <w:lang w:eastAsia="zh-CN"/>
        </w:rPr>
      </w:pPr>
      <w:r w:rsidRPr="00364669">
        <w:rPr>
          <w:rFonts w:ascii="宋体" w:hAnsi="宋体" w:hint="eastAsia"/>
          <w:color w:val="000000"/>
          <w:sz w:val="28"/>
          <w:szCs w:val="28"/>
          <w:lang w:eastAsia="zh-CN"/>
        </w:rPr>
        <w:t>（一）报名时间</w:t>
      </w:r>
    </w:p>
    <w:p w:rsidR="00AC229E" w:rsidRPr="00364669" w:rsidRDefault="00AC229E" w:rsidP="006534A7">
      <w:pPr>
        <w:spacing w:after="0" w:line="240" w:lineRule="auto"/>
        <w:ind w:firstLineChars="200" w:firstLine="562"/>
        <w:rPr>
          <w:rStyle w:val="a8"/>
          <w:rFonts w:ascii="宋体"/>
          <w:bCs w:val="0"/>
          <w:color w:val="000000"/>
          <w:sz w:val="28"/>
          <w:szCs w:val="28"/>
          <w:lang w:eastAsia="zh-CN"/>
        </w:rPr>
      </w:pPr>
      <w:r w:rsidRPr="00364669">
        <w:rPr>
          <w:rFonts w:ascii="宋体" w:hAnsi="宋体"/>
          <w:b/>
          <w:color w:val="000000"/>
          <w:sz w:val="28"/>
          <w:szCs w:val="28"/>
          <w:u w:val="single"/>
          <w:lang w:eastAsia="zh-CN"/>
        </w:rPr>
        <w:t xml:space="preserve"> </w:t>
      </w:r>
      <w:smartTag w:uri="urn:schemas-microsoft-com:office:smarttags" w:element="chmetcnv">
        <w:smartTagPr>
          <w:attr w:name="SourceValue" w:val="1300"/>
          <w:attr w:name="HasSpace" w:val="False"/>
          <w:attr w:name="Negative" w:val="False"/>
          <w:attr w:name="NumberType" w:val="1"/>
          <w:attr w:name="TCSC" w:val="0"/>
        </w:smartTagPr>
        <w:smartTag w:uri="urn:schemas-microsoft-com:office:smarttags" w:element="chsdate">
          <w:smartTagPr>
            <w:attr w:name="Year" w:val="2019"/>
            <w:attr w:name="Month" w:val="3"/>
            <w:attr w:name="Day" w:val="15"/>
            <w:attr w:name="IsLunarDate" w:val="False"/>
            <w:attr w:name="IsROCDate" w:val="False"/>
          </w:smartTagPr>
          <w:r w:rsidRPr="00364669">
            <w:rPr>
              <w:rFonts w:ascii="宋体" w:hAnsi="宋体"/>
              <w:color w:val="000000"/>
              <w:sz w:val="28"/>
              <w:szCs w:val="28"/>
              <w:u w:val="single"/>
              <w:lang w:eastAsia="zh-CN"/>
            </w:rPr>
            <w:t>2019</w:t>
          </w:r>
          <w:r w:rsidRPr="00364669">
            <w:rPr>
              <w:rStyle w:val="a8"/>
              <w:rFonts w:ascii="宋体" w:hAnsi="宋体" w:hint="eastAsia"/>
              <w:b w:val="0"/>
              <w:color w:val="000000"/>
              <w:sz w:val="28"/>
              <w:szCs w:val="28"/>
              <w:lang w:eastAsia="zh-CN"/>
            </w:rPr>
            <w:t>年</w:t>
          </w:r>
          <w:r w:rsidRPr="00364669">
            <w:rPr>
              <w:rStyle w:val="a8"/>
              <w:rFonts w:ascii="宋体" w:hAnsi="宋体"/>
              <w:b w:val="0"/>
              <w:color w:val="000000"/>
              <w:sz w:val="28"/>
              <w:szCs w:val="28"/>
              <w:u w:val="single"/>
              <w:lang w:eastAsia="zh-CN"/>
            </w:rPr>
            <w:t xml:space="preserve"> 3 </w:t>
          </w:r>
          <w:r w:rsidRPr="00364669">
            <w:rPr>
              <w:rStyle w:val="a8"/>
              <w:rFonts w:ascii="宋体" w:hAnsi="宋体" w:hint="eastAsia"/>
              <w:b w:val="0"/>
              <w:color w:val="000000"/>
              <w:sz w:val="28"/>
              <w:szCs w:val="28"/>
              <w:lang w:eastAsia="zh-CN"/>
            </w:rPr>
            <w:t>月</w:t>
          </w:r>
          <w:r w:rsidRPr="00364669">
            <w:rPr>
              <w:rStyle w:val="a8"/>
              <w:rFonts w:ascii="宋体" w:hAnsi="宋体"/>
              <w:b w:val="0"/>
              <w:color w:val="000000"/>
              <w:sz w:val="28"/>
              <w:szCs w:val="28"/>
              <w:u w:val="single"/>
              <w:lang w:eastAsia="zh-CN"/>
            </w:rPr>
            <w:t xml:space="preserve"> </w:t>
          </w:r>
        </w:smartTag>
      </w:smartTag>
      <w:r w:rsidRPr="00364669">
        <w:rPr>
          <w:rStyle w:val="a8"/>
          <w:rFonts w:ascii="宋体" w:hAnsi="宋体"/>
          <w:b w:val="0"/>
          <w:color w:val="000000"/>
          <w:sz w:val="28"/>
          <w:szCs w:val="28"/>
          <w:u w:val="single"/>
          <w:lang w:eastAsia="zh-CN"/>
        </w:rPr>
        <w:t xml:space="preserve">15 </w:t>
      </w:r>
      <w:r w:rsidRPr="00364669">
        <w:rPr>
          <w:rStyle w:val="a8"/>
          <w:rFonts w:ascii="宋体" w:hAnsi="宋体" w:hint="eastAsia"/>
          <w:b w:val="0"/>
          <w:color w:val="000000"/>
          <w:sz w:val="28"/>
          <w:szCs w:val="28"/>
          <w:lang w:eastAsia="zh-CN"/>
        </w:rPr>
        <w:t>日</w:t>
      </w:r>
      <w:r w:rsidRPr="00364669">
        <w:rPr>
          <w:rStyle w:val="a8"/>
          <w:rFonts w:ascii="宋体"/>
          <w:b w:val="0"/>
          <w:color w:val="000000"/>
          <w:sz w:val="28"/>
          <w:szCs w:val="28"/>
          <w:lang w:eastAsia="zh-CN"/>
        </w:rPr>
        <w:t>-</w:t>
      </w:r>
      <w:r w:rsidRPr="00364669">
        <w:rPr>
          <w:rStyle w:val="a8"/>
          <w:rFonts w:ascii="宋体" w:hAnsi="宋体"/>
          <w:b w:val="0"/>
          <w:color w:val="000000"/>
          <w:sz w:val="28"/>
          <w:szCs w:val="28"/>
          <w:u w:val="single"/>
          <w:lang w:eastAsia="zh-CN"/>
        </w:rPr>
        <w:t xml:space="preserve"> </w:t>
      </w:r>
      <w:smartTag w:uri="urn:schemas-microsoft-com:office:smarttags" w:element="chmetcnv">
        <w:smartTagPr>
          <w:attr w:name="SourceValue" w:val="1300"/>
          <w:attr w:name="HasSpace" w:val="False"/>
          <w:attr w:name="Negative" w:val="False"/>
          <w:attr w:name="NumberType" w:val="1"/>
          <w:attr w:name="TCSC" w:val="0"/>
        </w:smartTagPr>
        <w:smartTag w:uri="urn:schemas-microsoft-com:office:smarttags" w:element="chsdate">
          <w:smartTagPr>
            <w:attr w:name="Year" w:val="2019"/>
            <w:attr w:name="Month" w:val="3"/>
            <w:attr w:name="Day" w:val="25"/>
            <w:attr w:name="IsLunarDate" w:val="False"/>
            <w:attr w:name="IsROCDate" w:val="False"/>
          </w:smartTagPr>
          <w:r w:rsidRPr="00364669">
            <w:rPr>
              <w:rStyle w:val="a8"/>
              <w:rFonts w:ascii="宋体" w:hAnsi="宋体"/>
              <w:b w:val="0"/>
              <w:color w:val="000000"/>
              <w:sz w:val="28"/>
              <w:szCs w:val="28"/>
              <w:u w:val="single"/>
              <w:lang w:eastAsia="zh-CN"/>
            </w:rPr>
            <w:t>2019</w:t>
          </w:r>
          <w:r w:rsidRPr="00364669">
            <w:rPr>
              <w:rStyle w:val="a8"/>
              <w:rFonts w:ascii="宋体" w:hAnsi="宋体" w:hint="eastAsia"/>
              <w:b w:val="0"/>
              <w:color w:val="000000"/>
              <w:sz w:val="28"/>
              <w:szCs w:val="28"/>
              <w:lang w:eastAsia="zh-CN"/>
            </w:rPr>
            <w:t>年</w:t>
          </w:r>
          <w:r w:rsidRPr="00364669">
            <w:rPr>
              <w:rStyle w:val="a8"/>
              <w:rFonts w:ascii="宋体" w:hAnsi="宋体"/>
              <w:b w:val="0"/>
              <w:color w:val="000000"/>
              <w:sz w:val="28"/>
              <w:szCs w:val="28"/>
              <w:u w:val="single"/>
              <w:lang w:eastAsia="zh-CN"/>
            </w:rPr>
            <w:t xml:space="preserve"> 3 </w:t>
          </w:r>
          <w:r w:rsidRPr="00364669">
            <w:rPr>
              <w:rStyle w:val="a8"/>
              <w:rFonts w:ascii="宋体" w:hAnsi="宋体" w:hint="eastAsia"/>
              <w:b w:val="0"/>
              <w:color w:val="000000"/>
              <w:sz w:val="28"/>
              <w:szCs w:val="28"/>
              <w:lang w:eastAsia="zh-CN"/>
            </w:rPr>
            <w:t>月</w:t>
          </w:r>
          <w:r w:rsidRPr="00364669">
            <w:rPr>
              <w:rStyle w:val="a8"/>
              <w:rFonts w:ascii="宋体" w:hAnsi="宋体"/>
              <w:b w:val="0"/>
              <w:color w:val="000000"/>
              <w:sz w:val="28"/>
              <w:szCs w:val="28"/>
              <w:lang w:eastAsia="zh-CN"/>
            </w:rPr>
            <w:t xml:space="preserve"> </w:t>
          </w:r>
        </w:smartTag>
      </w:smartTag>
      <w:r w:rsidRPr="00364669">
        <w:rPr>
          <w:rStyle w:val="a8"/>
          <w:rFonts w:ascii="宋体" w:hAnsi="宋体"/>
          <w:b w:val="0"/>
          <w:color w:val="000000"/>
          <w:sz w:val="28"/>
          <w:szCs w:val="28"/>
          <w:u w:val="single"/>
          <w:lang w:eastAsia="zh-CN"/>
        </w:rPr>
        <w:t xml:space="preserve"> 25 </w:t>
      </w:r>
      <w:r w:rsidRPr="00364669">
        <w:rPr>
          <w:rStyle w:val="a8"/>
          <w:rFonts w:ascii="宋体" w:hAnsi="宋体" w:hint="eastAsia"/>
          <w:b w:val="0"/>
          <w:color w:val="000000"/>
          <w:sz w:val="28"/>
          <w:szCs w:val="28"/>
          <w:lang w:eastAsia="zh-CN"/>
        </w:rPr>
        <w:t>日</w:t>
      </w:r>
    </w:p>
    <w:p w:rsidR="00AC229E" w:rsidRPr="00364669" w:rsidRDefault="00AC229E" w:rsidP="001C561E">
      <w:pPr>
        <w:spacing w:after="0" w:line="240" w:lineRule="auto"/>
        <w:ind w:firstLineChars="200" w:firstLine="560"/>
        <w:rPr>
          <w:rStyle w:val="a8"/>
          <w:rFonts w:ascii="宋体"/>
          <w:b w:val="0"/>
          <w:color w:val="000000"/>
          <w:sz w:val="28"/>
          <w:szCs w:val="28"/>
          <w:lang w:eastAsia="zh-CN"/>
        </w:rPr>
      </w:pPr>
      <w:r w:rsidRPr="00364669">
        <w:rPr>
          <w:rStyle w:val="a8"/>
          <w:rFonts w:ascii="宋体" w:hAnsi="宋体" w:hint="eastAsia"/>
          <w:b w:val="0"/>
          <w:color w:val="000000"/>
          <w:sz w:val="28"/>
          <w:szCs w:val="28"/>
          <w:lang w:eastAsia="zh-CN"/>
        </w:rPr>
        <w:t>（二）报名方式</w:t>
      </w:r>
    </w:p>
    <w:p w:rsidR="00AC229E" w:rsidRPr="00364669" w:rsidRDefault="00AC229E" w:rsidP="009B290F">
      <w:pPr>
        <w:pStyle w:val="Afe"/>
        <w:spacing w:line="500" w:lineRule="exact"/>
        <w:ind w:firstLine="549"/>
        <w:rPr>
          <w:rFonts w:ascii="宋体" w:cs="宋体"/>
          <w:sz w:val="28"/>
          <w:szCs w:val="28"/>
        </w:rPr>
      </w:pPr>
      <w:r w:rsidRPr="00364669">
        <w:rPr>
          <w:rFonts w:ascii="宋体" w:hAnsi="宋体" w:cs="宋体" w:hint="eastAsia"/>
          <w:noProof w:val="0"/>
          <w:sz w:val="28"/>
          <w:szCs w:val="28"/>
        </w:rPr>
        <w:t>采取单位推荐、个人申报的方式。</w:t>
      </w:r>
    </w:p>
    <w:p w:rsidR="00AC229E" w:rsidRPr="00364669" w:rsidRDefault="00AC229E" w:rsidP="009B290F">
      <w:pPr>
        <w:pStyle w:val="Afe"/>
        <w:spacing w:line="500" w:lineRule="exact"/>
        <w:ind w:firstLine="560"/>
        <w:rPr>
          <w:rFonts w:ascii="宋体" w:cs="宋体"/>
          <w:sz w:val="28"/>
          <w:szCs w:val="28"/>
        </w:rPr>
      </w:pPr>
      <w:r w:rsidRPr="00364669">
        <w:rPr>
          <w:rFonts w:ascii="宋体" w:hAnsi="宋体" w:cs="宋体" w:hint="eastAsia"/>
          <w:noProof w:val="0"/>
          <w:sz w:val="28"/>
          <w:szCs w:val="28"/>
        </w:rPr>
        <w:t>报名者将学员简历表同一张</w:t>
      </w:r>
      <w:r w:rsidRPr="00364669">
        <w:rPr>
          <w:rFonts w:ascii="宋体" w:hAnsi="宋体" w:cs="宋体"/>
          <w:sz w:val="28"/>
          <w:szCs w:val="28"/>
        </w:rPr>
        <w:t>1</w:t>
      </w:r>
      <w:r w:rsidRPr="00364669">
        <w:rPr>
          <w:rFonts w:ascii="宋体" w:cs="宋体"/>
          <w:noProof w:val="0"/>
          <w:sz w:val="28"/>
          <w:szCs w:val="28"/>
        </w:rPr>
        <w:t>0</w:t>
      </w:r>
      <w:r>
        <w:rPr>
          <w:rFonts w:ascii="宋体" w:cs="宋体" w:hint="eastAsia"/>
          <w:noProof w:val="0"/>
          <w:sz w:val="28"/>
          <w:szCs w:val="28"/>
        </w:rPr>
        <w:t>分</w:t>
      </w:r>
      <w:r w:rsidRPr="00364669">
        <w:rPr>
          <w:rFonts w:ascii="宋体" w:hAnsi="宋体" w:cs="宋体" w:hint="eastAsia"/>
          <w:noProof w:val="0"/>
          <w:sz w:val="28"/>
          <w:szCs w:val="28"/>
        </w:rPr>
        <w:t>钟演出光盘一并寄送至主办单位。</w:t>
      </w:r>
    </w:p>
    <w:p w:rsidR="00AC229E" w:rsidRPr="00364669" w:rsidRDefault="00AC229E" w:rsidP="001C561E">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（三）报到方式</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报到时间：</w:t>
      </w:r>
      <w:r w:rsidRPr="00364669">
        <w:rPr>
          <w:rFonts w:ascii="宋体" w:hAnsi="宋体"/>
          <w:bCs/>
          <w:color w:val="000000"/>
          <w:sz w:val="28"/>
          <w:szCs w:val="28"/>
          <w:u w:val="single"/>
          <w:lang w:eastAsia="zh-CN"/>
        </w:rPr>
        <w:t xml:space="preserve"> 2019</w:t>
      </w:r>
      <w:r w:rsidRPr="00364669">
        <w:rPr>
          <w:rFonts w:ascii="宋体" w:hAnsi="宋体" w:hint="eastAsia"/>
          <w:bCs/>
          <w:color w:val="000000"/>
          <w:sz w:val="28"/>
          <w:szCs w:val="28"/>
          <w:lang w:eastAsia="zh-CN"/>
        </w:rPr>
        <w:t>年</w:t>
      </w:r>
      <w:r w:rsidRPr="00364669">
        <w:rPr>
          <w:rFonts w:ascii="宋体" w:hAnsi="宋体"/>
          <w:bCs/>
          <w:color w:val="000000"/>
          <w:sz w:val="28"/>
          <w:szCs w:val="28"/>
          <w:u w:val="single"/>
          <w:lang w:eastAsia="zh-CN"/>
        </w:rPr>
        <w:t xml:space="preserve"> 5 </w:t>
      </w:r>
      <w:r w:rsidRPr="00364669">
        <w:rPr>
          <w:rFonts w:ascii="宋体" w:hAnsi="宋体" w:hint="eastAsia"/>
          <w:bCs/>
          <w:color w:val="000000"/>
          <w:sz w:val="28"/>
          <w:szCs w:val="28"/>
          <w:lang w:eastAsia="zh-CN"/>
        </w:rPr>
        <w:t>月</w:t>
      </w:r>
      <w:r w:rsidRPr="00364669">
        <w:rPr>
          <w:rFonts w:ascii="宋体" w:hAnsi="宋体"/>
          <w:bCs/>
          <w:color w:val="000000"/>
          <w:sz w:val="28"/>
          <w:szCs w:val="28"/>
          <w:u w:val="single"/>
          <w:lang w:eastAsia="zh-CN"/>
        </w:rPr>
        <w:t xml:space="preserve"> 4</w:t>
      </w:r>
      <w:r w:rsidRPr="00364669">
        <w:rPr>
          <w:rFonts w:ascii="宋体" w:hAnsi="宋体" w:hint="eastAsia"/>
          <w:bCs/>
          <w:color w:val="000000"/>
          <w:sz w:val="28"/>
          <w:szCs w:val="28"/>
          <w:u w:val="single"/>
          <w:lang w:eastAsia="zh-CN"/>
        </w:rPr>
        <w:t>、</w:t>
      </w:r>
      <w:r w:rsidRPr="00364669">
        <w:rPr>
          <w:rFonts w:ascii="宋体" w:hAnsi="宋体"/>
          <w:bCs/>
          <w:color w:val="000000"/>
          <w:sz w:val="28"/>
          <w:szCs w:val="28"/>
          <w:u w:val="single"/>
          <w:lang w:eastAsia="zh-CN"/>
        </w:rPr>
        <w:t>5</w:t>
      </w:r>
      <w:r w:rsidRPr="00364669">
        <w:rPr>
          <w:rFonts w:ascii="宋体" w:hAnsi="宋体" w:hint="eastAsia"/>
          <w:bCs/>
          <w:color w:val="000000"/>
          <w:sz w:val="28"/>
          <w:szCs w:val="28"/>
          <w:lang w:eastAsia="zh-CN"/>
        </w:rPr>
        <w:t>日（早</w:t>
      </w:r>
      <w:r w:rsidRPr="00364669">
        <w:rPr>
          <w:rFonts w:ascii="宋体" w:hAnsi="宋体"/>
          <w:bCs/>
          <w:color w:val="000000"/>
          <w:sz w:val="28"/>
          <w:szCs w:val="28"/>
          <w:lang w:eastAsia="zh-CN"/>
        </w:rPr>
        <w:t>8:30—</w:t>
      </w:r>
      <w:r w:rsidRPr="00364669">
        <w:rPr>
          <w:rFonts w:ascii="宋体" w:hAnsi="宋体" w:hint="eastAsia"/>
          <w:bCs/>
          <w:color w:val="000000"/>
          <w:sz w:val="28"/>
          <w:szCs w:val="28"/>
          <w:lang w:eastAsia="zh-CN"/>
        </w:rPr>
        <w:t>晚</w:t>
      </w:r>
      <w:r w:rsidRPr="00364669">
        <w:rPr>
          <w:rFonts w:ascii="宋体" w:hAnsi="宋体"/>
          <w:bCs/>
          <w:color w:val="000000"/>
          <w:sz w:val="28"/>
          <w:szCs w:val="28"/>
          <w:lang w:eastAsia="zh-CN"/>
        </w:rPr>
        <w:t>5:30</w:t>
      </w:r>
      <w:r w:rsidRPr="00364669">
        <w:rPr>
          <w:rFonts w:ascii="宋体" w:hAnsi="宋体" w:hint="eastAsia"/>
          <w:bCs/>
          <w:color w:val="000000"/>
          <w:sz w:val="28"/>
          <w:szCs w:val="28"/>
          <w:lang w:eastAsia="zh-CN"/>
        </w:rPr>
        <w:t>）</w:t>
      </w:r>
    </w:p>
    <w:p w:rsidR="00AC229E" w:rsidRPr="00364669" w:rsidRDefault="00AC229E" w:rsidP="006534A7">
      <w:pPr>
        <w:spacing w:after="0" w:line="240" w:lineRule="auto"/>
        <w:ind w:firstLineChars="200" w:firstLine="560"/>
        <w:rPr>
          <w:rStyle w:val="a8"/>
          <w:rFonts w:ascii="宋体"/>
          <w:b w:val="0"/>
          <w:color w:val="000000"/>
          <w:sz w:val="28"/>
          <w:szCs w:val="28"/>
          <w:u w:val="single"/>
          <w:lang w:eastAsia="zh-CN"/>
        </w:rPr>
      </w:pPr>
      <w:r w:rsidRPr="00364669">
        <w:rPr>
          <w:rFonts w:ascii="宋体" w:hAnsi="宋体" w:hint="eastAsia"/>
          <w:bCs/>
          <w:color w:val="000000"/>
          <w:sz w:val="28"/>
          <w:szCs w:val="28"/>
          <w:lang w:eastAsia="zh-CN"/>
        </w:rPr>
        <w:t>报到地点：</w:t>
      </w:r>
      <w:r w:rsidRPr="00364669">
        <w:rPr>
          <w:rFonts w:ascii="宋体" w:hAnsi="宋体"/>
          <w:bCs/>
          <w:color w:val="000000"/>
          <w:sz w:val="28"/>
          <w:szCs w:val="28"/>
          <w:u w:val="single"/>
          <w:lang w:eastAsia="zh-CN"/>
        </w:rPr>
        <w:t xml:space="preserve"> </w:t>
      </w:r>
      <w:r w:rsidRPr="00364669">
        <w:rPr>
          <w:rFonts w:ascii="宋体" w:hAnsi="宋体" w:hint="eastAsia"/>
          <w:bCs/>
          <w:color w:val="000000"/>
          <w:sz w:val="28"/>
          <w:szCs w:val="28"/>
          <w:u w:val="single"/>
          <w:lang w:eastAsia="zh-CN"/>
        </w:rPr>
        <w:t>北京市丰台区万泉寺</w:t>
      </w:r>
      <w:r w:rsidRPr="00364669">
        <w:rPr>
          <w:rFonts w:ascii="宋体" w:hAnsi="宋体"/>
          <w:bCs/>
          <w:color w:val="000000"/>
          <w:sz w:val="28"/>
          <w:szCs w:val="28"/>
          <w:u w:val="single"/>
          <w:lang w:eastAsia="zh-CN"/>
        </w:rPr>
        <w:t>400</w:t>
      </w:r>
      <w:r w:rsidRPr="00364669">
        <w:rPr>
          <w:rFonts w:ascii="宋体" w:hAnsi="宋体" w:hint="eastAsia"/>
          <w:bCs/>
          <w:color w:val="000000"/>
          <w:sz w:val="28"/>
          <w:szCs w:val="28"/>
          <w:u w:val="single"/>
          <w:lang w:eastAsia="zh-CN"/>
        </w:rPr>
        <w:t>号</w:t>
      </w:r>
      <w:r w:rsidRPr="00364669">
        <w:rPr>
          <w:rFonts w:ascii="宋体" w:hAnsi="宋体"/>
          <w:bCs/>
          <w:color w:val="000000"/>
          <w:sz w:val="28"/>
          <w:szCs w:val="28"/>
          <w:u w:val="single"/>
          <w:lang w:eastAsia="zh-CN"/>
        </w:rPr>
        <w:t xml:space="preserve"> </w:t>
      </w:r>
      <w:r w:rsidRPr="00364669">
        <w:rPr>
          <w:rFonts w:ascii="宋体" w:hAnsi="宋体" w:hint="eastAsia"/>
          <w:bCs/>
          <w:color w:val="000000"/>
          <w:sz w:val="28"/>
          <w:szCs w:val="28"/>
          <w:u w:val="single"/>
          <w:lang w:eastAsia="zh-CN"/>
        </w:rPr>
        <w:t>中国戏曲学院招待所</w:t>
      </w:r>
    </w:p>
    <w:p w:rsidR="00AC229E" w:rsidRPr="00364669" w:rsidRDefault="00AC229E" w:rsidP="00392974">
      <w:pPr>
        <w:spacing w:beforeLines="50" w:before="156" w:afterLines="50" w:after="156" w:line="240" w:lineRule="auto"/>
        <w:ind w:firstLineChars="200" w:firstLine="562"/>
        <w:rPr>
          <w:rFonts w:ascii="宋体"/>
          <w:b/>
          <w:bCs/>
          <w:color w:val="000000"/>
          <w:sz w:val="28"/>
          <w:szCs w:val="28"/>
          <w:lang w:eastAsia="zh-CN"/>
        </w:rPr>
      </w:pPr>
      <w:r w:rsidRPr="00364669">
        <w:rPr>
          <w:rFonts w:ascii="宋体" w:hAnsi="宋体" w:hint="eastAsia"/>
          <w:b/>
          <w:bCs/>
          <w:color w:val="000000"/>
          <w:sz w:val="28"/>
          <w:szCs w:val="28"/>
          <w:lang w:eastAsia="zh-CN"/>
        </w:rPr>
        <w:t>六、其他有关要求和注意事项</w:t>
      </w:r>
    </w:p>
    <w:p w:rsidR="00AC229E" w:rsidRPr="00364669" w:rsidRDefault="00AC229E" w:rsidP="001C561E">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（一）培训费用</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本项目为国家艺术基金资助项目，参加培训学员在培训期间的往返交通费、培训期间的食宿、学习费用均由项目主体承担。关于交通费报销请参见附件《学员往返交通费报销说明》。</w:t>
      </w:r>
    </w:p>
    <w:p w:rsidR="00AC229E" w:rsidRPr="00364669" w:rsidRDefault="00AC229E" w:rsidP="001C561E">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lastRenderedPageBreak/>
        <w:t>（二）联系方式</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单位：中国戏曲学院</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电话</w:t>
      </w:r>
      <w:r w:rsidRPr="00364669">
        <w:rPr>
          <w:rFonts w:ascii="宋体" w:hAnsi="宋体"/>
          <w:bCs/>
          <w:color w:val="000000"/>
          <w:sz w:val="28"/>
          <w:szCs w:val="28"/>
          <w:lang w:eastAsia="zh-CN"/>
        </w:rPr>
        <w:t>: 010—63337703</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地址：北京市丰台区万泉寺</w:t>
      </w:r>
      <w:r w:rsidRPr="00364669">
        <w:rPr>
          <w:rFonts w:ascii="宋体" w:hAnsi="宋体"/>
          <w:bCs/>
          <w:color w:val="000000"/>
          <w:sz w:val="28"/>
          <w:szCs w:val="28"/>
          <w:lang w:eastAsia="zh-CN"/>
        </w:rPr>
        <w:t>400</w:t>
      </w:r>
      <w:r w:rsidRPr="00364669">
        <w:rPr>
          <w:rFonts w:ascii="宋体" w:hAnsi="宋体" w:hint="eastAsia"/>
          <w:bCs/>
          <w:color w:val="000000"/>
          <w:sz w:val="28"/>
          <w:szCs w:val="28"/>
          <w:lang w:eastAsia="zh-CN"/>
        </w:rPr>
        <w:t>号</w:t>
      </w:r>
      <w:r w:rsidRPr="00364669">
        <w:rPr>
          <w:rFonts w:ascii="宋体" w:hAnsi="宋体"/>
          <w:bCs/>
          <w:color w:val="000000"/>
          <w:sz w:val="28"/>
          <w:szCs w:val="28"/>
          <w:lang w:eastAsia="zh-CN"/>
        </w:rPr>
        <w:t xml:space="preserve"> </w:t>
      </w:r>
    </w:p>
    <w:p w:rsidR="00AC229E" w:rsidRPr="00364669" w:rsidRDefault="00AC229E" w:rsidP="006534A7">
      <w:pPr>
        <w:spacing w:after="0" w:line="240" w:lineRule="auto"/>
        <w:ind w:firstLineChars="200" w:firstLine="560"/>
        <w:rPr>
          <w:rFonts w:ascii="宋体"/>
          <w:bCs/>
          <w:color w:val="000000"/>
          <w:sz w:val="28"/>
          <w:szCs w:val="28"/>
          <w:lang w:eastAsia="zh-CN"/>
        </w:rPr>
      </w:pPr>
      <w:r w:rsidRPr="00364669">
        <w:rPr>
          <w:rFonts w:ascii="宋体" w:hAnsi="宋体" w:hint="eastAsia"/>
          <w:bCs/>
          <w:color w:val="000000"/>
          <w:sz w:val="28"/>
          <w:szCs w:val="28"/>
          <w:lang w:eastAsia="zh-CN"/>
        </w:rPr>
        <w:t>邮编：</w:t>
      </w:r>
      <w:r w:rsidRPr="00364669">
        <w:rPr>
          <w:rFonts w:ascii="宋体" w:hAnsi="宋体"/>
          <w:bCs/>
          <w:color w:val="000000"/>
          <w:sz w:val="28"/>
          <w:szCs w:val="28"/>
          <w:lang w:eastAsia="zh-CN"/>
        </w:rPr>
        <w:t>100073</w:t>
      </w:r>
    </w:p>
    <w:p w:rsidR="00AC229E" w:rsidRPr="00364669" w:rsidRDefault="00AC229E" w:rsidP="00281D46">
      <w:pPr>
        <w:spacing w:after="0" w:line="240" w:lineRule="auto"/>
        <w:rPr>
          <w:rFonts w:ascii="宋体"/>
          <w:bCs/>
          <w:color w:val="000000"/>
          <w:sz w:val="28"/>
          <w:szCs w:val="28"/>
          <w:lang w:eastAsia="zh-CN"/>
        </w:rPr>
      </w:pPr>
      <w:r w:rsidRPr="00364669">
        <w:rPr>
          <w:rFonts w:ascii="宋体"/>
          <w:bCs/>
          <w:color w:val="000000"/>
          <w:sz w:val="28"/>
          <w:szCs w:val="28"/>
          <w:lang w:eastAsia="zh-CN"/>
        </w:rPr>
        <w:t xml:space="preserve">    </w:t>
      </w:r>
      <w:r w:rsidRPr="00364669">
        <w:rPr>
          <w:rFonts w:ascii="宋体" w:hint="eastAsia"/>
          <w:bCs/>
          <w:color w:val="000000"/>
          <w:sz w:val="28"/>
          <w:szCs w:val="28"/>
          <w:lang w:eastAsia="zh-CN"/>
        </w:rPr>
        <w:t>联系人：李亚莉</w:t>
      </w:r>
      <w:r w:rsidRPr="00364669">
        <w:rPr>
          <w:rFonts w:ascii="宋体"/>
          <w:bCs/>
          <w:color w:val="000000"/>
          <w:sz w:val="28"/>
          <w:szCs w:val="28"/>
          <w:lang w:eastAsia="zh-CN"/>
        </w:rPr>
        <w:t>13801023242</w:t>
      </w:r>
      <w:r w:rsidRPr="00364669">
        <w:rPr>
          <w:rFonts w:ascii="宋体" w:hint="eastAsia"/>
          <w:bCs/>
          <w:color w:val="000000"/>
          <w:sz w:val="28"/>
          <w:szCs w:val="28"/>
          <w:lang w:eastAsia="zh-CN"/>
        </w:rPr>
        <w:t>、吴宇</w:t>
      </w:r>
      <w:r w:rsidRPr="00364669">
        <w:rPr>
          <w:rFonts w:ascii="宋体"/>
          <w:bCs/>
          <w:color w:val="000000"/>
          <w:sz w:val="28"/>
          <w:szCs w:val="28"/>
          <w:lang w:eastAsia="zh-CN"/>
        </w:rPr>
        <w:t>15910952920</w:t>
      </w:r>
    </w:p>
    <w:p w:rsidR="00AC229E" w:rsidRPr="00364669" w:rsidRDefault="00AC229E" w:rsidP="00281D46">
      <w:pPr>
        <w:spacing w:after="0" w:line="240" w:lineRule="auto"/>
        <w:rPr>
          <w:rFonts w:ascii="宋体"/>
          <w:color w:val="000000"/>
          <w:sz w:val="28"/>
          <w:szCs w:val="28"/>
          <w:lang w:eastAsia="zh-CN"/>
        </w:rPr>
      </w:pPr>
      <w:r w:rsidRPr="00364669">
        <w:rPr>
          <w:rFonts w:ascii="宋体" w:hAnsi="宋体" w:hint="eastAsia"/>
          <w:bCs/>
          <w:color w:val="000000"/>
          <w:sz w:val="28"/>
          <w:szCs w:val="28"/>
          <w:lang w:eastAsia="zh-CN"/>
        </w:rPr>
        <w:t>附件：</w:t>
      </w:r>
      <w:r w:rsidRPr="00364669">
        <w:rPr>
          <w:rFonts w:ascii="宋体" w:hAnsi="宋体"/>
          <w:bCs/>
          <w:color w:val="000000"/>
          <w:sz w:val="28"/>
          <w:szCs w:val="28"/>
          <w:lang w:eastAsia="zh-CN"/>
        </w:rPr>
        <w:t>1.</w:t>
      </w:r>
      <w:r w:rsidRPr="00364669">
        <w:rPr>
          <w:rFonts w:ascii="宋体" w:hAnsi="宋体" w:hint="eastAsia"/>
          <w:color w:val="000000"/>
          <w:sz w:val="28"/>
          <w:szCs w:val="28"/>
          <w:lang w:eastAsia="zh-CN"/>
        </w:rPr>
        <w:t>学员简历表</w:t>
      </w:r>
    </w:p>
    <w:p w:rsidR="00AC229E" w:rsidRPr="00364669" w:rsidRDefault="00AC229E" w:rsidP="00281D46">
      <w:pPr>
        <w:spacing w:after="0" w:line="240" w:lineRule="auto"/>
        <w:rPr>
          <w:rFonts w:ascii="宋体"/>
          <w:color w:val="000000"/>
          <w:sz w:val="28"/>
          <w:szCs w:val="28"/>
          <w:lang w:eastAsia="zh-CN"/>
        </w:rPr>
      </w:pPr>
      <w:r w:rsidRPr="00364669">
        <w:rPr>
          <w:rFonts w:ascii="宋体" w:hAnsi="宋体" w:hint="eastAsia"/>
          <w:color w:val="000000"/>
          <w:sz w:val="28"/>
          <w:szCs w:val="28"/>
          <w:lang w:eastAsia="zh-CN"/>
        </w:rPr>
        <w:t>附件：</w:t>
      </w:r>
      <w:r w:rsidRPr="00364669">
        <w:rPr>
          <w:rFonts w:ascii="宋体" w:hAnsi="宋体"/>
          <w:color w:val="000000"/>
          <w:sz w:val="28"/>
          <w:szCs w:val="28"/>
          <w:lang w:eastAsia="zh-CN"/>
        </w:rPr>
        <w:t>2</w:t>
      </w:r>
      <w:r w:rsidRPr="00364669">
        <w:rPr>
          <w:rFonts w:ascii="宋体"/>
          <w:color w:val="000000"/>
          <w:sz w:val="28"/>
          <w:szCs w:val="28"/>
          <w:lang w:eastAsia="zh-CN"/>
        </w:rPr>
        <w:t>.</w:t>
      </w:r>
      <w:r w:rsidRPr="00364669">
        <w:rPr>
          <w:rFonts w:ascii="宋体" w:hAnsi="宋体" w:hint="eastAsia"/>
          <w:color w:val="000000"/>
          <w:sz w:val="28"/>
          <w:szCs w:val="28"/>
          <w:lang w:eastAsia="zh-CN"/>
        </w:rPr>
        <w:t>培训学员往返交通费报销说明</w:t>
      </w:r>
    </w:p>
    <w:p w:rsidR="00AC229E" w:rsidRPr="00364669" w:rsidRDefault="00AC229E" w:rsidP="00BD4240">
      <w:pPr>
        <w:spacing w:after="0" w:line="240" w:lineRule="auto"/>
        <w:rPr>
          <w:rFonts w:ascii="宋体"/>
          <w:color w:val="000000"/>
          <w:sz w:val="28"/>
          <w:szCs w:val="28"/>
          <w:lang w:eastAsia="zh-CN"/>
        </w:rPr>
      </w:pPr>
    </w:p>
    <w:p w:rsidR="00AC229E" w:rsidRPr="00364669" w:rsidRDefault="00AC229E" w:rsidP="00AE445C">
      <w:pPr>
        <w:pStyle w:val="Afe"/>
        <w:spacing w:line="360" w:lineRule="auto"/>
        <w:jc w:val="center"/>
        <w:rPr>
          <w:rFonts w:ascii="黑体" w:eastAsia="黑体" w:hAnsi="黑体" w:cs="黑体"/>
          <w:noProof w:val="0"/>
          <w:sz w:val="28"/>
          <w:szCs w:val="28"/>
        </w:rPr>
      </w:pPr>
    </w:p>
    <w:p w:rsidR="00AC229E" w:rsidRPr="00364669"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Default="00AC229E" w:rsidP="00AE445C">
      <w:pPr>
        <w:pStyle w:val="Afe"/>
        <w:spacing w:line="360" w:lineRule="auto"/>
        <w:jc w:val="center"/>
        <w:rPr>
          <w:rFonts w:ascii="黑体" w:eastAsia="黑体" w:hAnsi="黑体" w:cs="黑体"/>
          <w:noProof w:val="0"/>
          <w:sz w:val="28"/>
          <w:szCs w:val="28"/>
        </w:rPr>
      </w:pPr>
    </w:p>
    <w:p w:rsidR="00AC229E" w:rsidRPr="00364669" w:rsidRDefault="00AC229E" w:rsidP="00AE445C">
      <w:pPr>
        <w:pStyle w:val="Afe"/>
        <w:spacing w:line="360" w:lineRule="auto"/>
        <w:jc w:val="center"/>
        <w:rPr>
          <w:rFonts w:ascii="宋体" w:cs="黑体"/>
          <w:b/>
          <w:noProof w:val="0"/>
          <w:sz w:val="32"/>
          <w:szCs w:val="32"/>
        </w:rPr>
      </w:pPr>
      <w:r w:rsidRPr="00364669">
        <w:rPr>
          <w:rFonts w:ascii="宋体" w:hAnsi="宋体" w:cs="黑体" w:hint="eastAsia"/>
          <w:b/>
          <w:noProof w:val="0"/>
          <w:sz w:val="32"/>
          <w:szCs w:val="32"/>
        </w:rPr>
        <w:lastRenderedPageBreak/>
        <w:t>学员简历表</w:t>
      </w:r>
    </w:p>
    <w:tbl>
      <w:tblPr>
        <w:tblW w:w="8291" w:type="dxa"/>
        <w:jc w:val="center"/>
        <w:tblLayout w:type="fixed"/>
        <w:tblLook w:val="0000" w:firstRow="0" w:lastRow="0" w:firstColumn="0" w:lastColumn="0" w:noHBand="0" w:noVBand="0"/>
      </w:tblPr>
      <w:tblGrid>
        <w:gridCol w:w="1620"/>
        <w:gridCol w:w="1075"/>
        <w:gridCol w:w="845"/>
        <w:gridCol w:w="593"/>
        <w:gridCol w:w="187"/>
        <w:gridCol w:w="360"/>
        <w:gridCol w:w="713"/>
        <w:gridCol w:w="1454"/>
        <w:gridCol w:w="1444"/>
      </w:tblGrid>
      <w:tr w:rsidR="00AC229E" w:rsidRPr="00364669" w:rsidTr="001C561E">
        <w:trPr>
          <w:cantSplit/>
          <w:trHeight w:val="1010"/>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姓</w:t>
            </w:r>
            <w:r w:rsidRPr="00364669">
              <w:rPr>
                <w:rFonts w:ascii="宋体" w:hAnsi="宋体" w:cs="宋体"/>
                <w:noProof w:val="0"/>
                <w:sz w:val="28"/>
                <w:szCs w:val="28"/>
              </w:rPr>
              <w:t xml:space="preserve">    </w:t>
            </w:r>
            <w:r w:rsidRPr="00364669">
              <w:rPr>
                <w:rFonts w:ascii="宋体" w:hAnsi="宋体" w:cs="宋体" w:hint="eastAsia"/>
                <w:noProof w:val="0"/>
                <w:sz w:val="28"/>
                <w:szCs w:val="28"/>
              </w:rPr>
              <w:t>名</w:t>
            </w:r>
          </w:p>
        </w:tc>
        <w:tc>
          <w:tcPr>
            <w:tcW w:w="270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07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sz w:val="28"/>
                <w:szCs w:val="28"/>
              </w:rPr>
            </w:pPr>
            <w:r w:rsidRPr="00364669">
              <w:rPr>
                <w:rFonts w:ascii="宋体" w:hAnsi="宋体" w:cs="宋体" w:hint="eastAsia"/>
                <w:noProof w:val="0"/>
                <w:sz w:val="28"/>
                <w:szCs w:val="28"/>
              </w:rPr>
              <w:t>出生</w:t>
            </w:r>
          </w:p>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日期</w:t>
            </w:r>
          </w:p>
        </w:tc>
        <w:tc>
          <w:tcPr>
            <w:tcW w:w="1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44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p>
        </w:tc>
      </w:tr>
      <w:tr w:rsidR="00AC229E" w:rsidRPr="00364669" w:rsidTr="001C561E">
        <w:trPr>
          <w:cantSplit/>
          <w:trHeight w:val="1010"/>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性</w:t>
            </w:r>
            <w:r w:rsidRPr="00364669">
              <w:rPr>
                <w:rFonts w:ascii="宋体" w:hAnsi="宋体" w:cs="宋体"/>
                <w:noProof w:val="0"/>
                <w:sz w:val="28"/>
                <w:szCs w:val="28"/>
              </w:rPr>
              <w:t xml:space="preserve">    </w:t>
            </w:r>
            <w:r w:rsidRPr="00364669">
              <w:rPr>
                <w:rFonts w:ascii="宋体" w:hAnsi="宋体" w:cs="宋体" w:hint="eastAsia"/>
                <w:noProof w:val="0"/>
                <w:sz w:val="28"/>
                <w:szCs w:val="28"/>
              </w:rPr>
              <w:t>别</w:t>
            </w:r>
          </w:p>
        </w:tc>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学历</w:t>
            </w:r>
          </w:p>
        </w:tc>
        <w:tc>
          <w:tcPr>
            <w:tcW w:w="7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07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sz w:val="28"/>
                <w:szCs w:val="28"/>
              </w:rPr>
            </w:pPr>
            <w:r w:rsidRPr="00364669">
              <w:rPr>
                <w:rFonts w:ascii="宋体" w:hAnsi="宋体" w:cs="宋体" w:hint="eastAsia"/>
                <w:noProof w:val="0"/>
                <w:sz w:val="28"/>
                <w:szCs w:val="28"/>
              </w:rPr>
              <w:t>政治</w:t>
            </w:r>
          </w:p>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面貌</w:t>
            </w:r>
          </w:p>
        </w:tc>
        <w:tc>
          <w:tcPr>
            <w:tcW w:w="1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444" w:type="dxa"/>
            <w:vMerge/>
            <w:tcBorders>
              <w:top w:val="single" w:sz="4" w:space="0" w:color="000000"/>
              <w:left w:val="single" w:sz="4" w:space="0" w:color="000000"/>
              <w:bottom w:val="single" w:sz="4" w:space="0" w:color="000000"/>
              <w:right w:val="single" w:sz="4" w:space="0" w:color="000000"/>
            </w:tcBorders>
          </w:tcPr>
          <w:p w:rsidR="00AC229E" w:rsidRPr="00364669" w:rsidRDefault="00AC229E" w:rsidP="00D00575">
            <w:pPr>
              <w:rPr>
                <w:color w:val="000000"/>
              </w:rPr>
            </w:pPr>
          </w:p>
        </w:tc>
      </w:tr>
      <w:tr w:rsidR="00AC229E" w:rsidRPr="00364669" w:rsidTr="00D00575">
        <w:trPr>
          <w:cantSplit/>
          <w:trHeight w:val="625"/>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证件类型</w:t>
            </w:r>
          </w:p>
        </w:tc>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6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证件号码</w:t>
            </w:r>
          </w:p>
        </w:tc>
        <w:tc>
          <w:tcPr>
            <w:tcW w:w="39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rPr>
            </w:pPr>
          </w:p>
        </w:tc>
      </w:tr>
      <w:tr w:rsidR="00AC229E" w:rsidRPr="00364669" w:rsidTr="00D00575">
        <w:trPr>
          <w:cantSplit/>
          <w:trHeight w:val="1010"/>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专业及职称</w:t>
            </w:r>
          </w:p>
        </w:tc>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62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工作单位</w:t>
            </w:r>
            <w:r w:rsidRPr="00364669">
              <w:rPr>
                <w:rFonts w:ascii="宋体" w:hAnsi="宋体" w:cs="宋体"/>
                <w:sz w:val="28"/>
                <w:szCs w:val="28"/>
              </w:rPr>
              <w:t>/</w:t>
            </w:r>
            <w:r w:rsidRPr="00364669">
              <w:rPr>
                <w:rFonts w:ascii="宋体" w:hAnsi="宋体" w:cs="宋体" w:hint="eastAsia"/>
                <w:noProof w:val="0"/>
                <w:sz w:val="28"/>
                <w:szCs w:val="28"/>
              </w:rPr>
              <w:t>院校</w:t>
            </w:r>
          </w:p>
        </w:tc>
        <w:tc>
          <w:tcPr>
            <w:tcW w:w="39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r>
      <w:tr w:rsidR="00AC229E" w:rsidRPr="00364669" w:rsidTr="00D00575">
        <w:trPr>
          <w:cantSplit/>
          <w:trHeight w:val="762"/>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通信地址</w:t>
            </w:r>
          </w:p>
        </w:tc>
        <w:tc>
          <w:tcPr>
            <w:tcW w:w="667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r>
      <w:tr w:rsidR="00AC229E" w:rsidRPr="00364669" w:rsidTr="00D00575">
        <w:trPr>
          <w:cantSplit/>
          <w:trHeight w:val="791"/>
          <w:jc w:val="center"/>
        </w:trPr>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联系电话</w:t>
            </w:r>
          </w:p>
        </w:tc>
        <w:tc>
          <w:tcPr>
            <w:tcW w:w="19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c>
          <w:tcPr>
            <w:tcW w:w="114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邮箱</w:t>
            </w:r>
          </w:p>
        </w:tc>
        <w:tc>
          <w:tcPr>
            <w:tcW w:w="36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tc>
      </w:tr>
      <w:tr w:rsidR="00AC229E" w:rsidRPr="00364669" w:rsidTr="00D00575">
        <w:trPr>
          <w:cantSplit/>
          <w:trHeight w:val="410"/>
          <w:jc w:val="center"/>
        </w:trPr>
        <w:tc>
          <w:tcPr>
            <w:tcW w:w="8291"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艺术经历（包括学习、演出、获奖等情况）</w:t>
            </w:r>
          </w:p>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可另附纸填写</w:t>
            </w:r>
          </w:p>
        </w:tc>
      </w:tr>
      <w:tr w:rsidR="00AC229E" w:rsidRPr="00364669" w:rsidTr="00AE445C">
        <w:trPr>
          <w:cantSplit/>
          <w:trHeight w:val="1830"/>
          <w:jc w:val="center"/>
        </w:trPr>
        <w:tc>
          <w:tcPr>
            <w:tcW w:w="8291"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rPr>
                <w:color w:val="000000"/>
                <w:lang w:eastAsia="zh-CN"/>
              </w:rPr>
            </w:pPr>
          </w:p>
          <w:p w:rsidR="00AC229E" w:rsidRPr="00364669" w:rsidRDefault="00AC229E" w:rsidP="00D00575">
            <w:pPr>
              <w:rPr>
                <w:color w:val="000000"/>
                <w:lang w:eastAsia="zh-CN"/>
              </w:rPr>
            </w:pPr>
          </w:p>
          <w:p w:rsidR="00AC229E" w:rsidRPr="00364669" w:rsidRDefault="00AC229E" w:rsidP="00D00575">
            <w:pPr>
              <w:rPr>
                <w:color w:val="000000"/>
                <w:lang w:eastAsia="zh-CN"/>
              </w:rPr>
            </w:pPr>
          </w:p>
          <w:p w:rsidR="00AC229E" w:rsidRPr="00364669" w:rsidRDefault="00AC229E" w:rsidP="00D00575">
            <w:pPr>
              <w:rPr>
                <w:color w:val="000000"/>
                <w:lang w:eastAsia="zh-CN"/>
              </w:rPr>
            </w:pPr>
          </w:p>
          <w:p w:rsidR="00AC229E" w:rsidRPr="00364669" w:rsidRDefault="00AC229E" w:rsidP="00D00575">
            <w:pPr>
              <w:rPr>
                <w:color w:val="000000"/>
                <w:lang w:eastAsia="zh-CN"/>
              </w:rPr>
            </w:pPr>
          </w:p>
        </w:tc>
      </w:tr>
      <w:tr w:rsidR="00AC229E" w:rsidRPr="00364669" w:rsidTr="00AE445C">
        <w:trPr>
          <w:cantSplit/>
          <w:trHeight w:val="1670"/>
          <w:jc w:val="center"/>
        </w:trPr>
        <w:tc>
          <w:tcPr>
            <w:tcW w:w="413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jc w:val="center"/>
              <w:rPr>
                <w:rFonts w:ascii="宋体" w:cs="宋体"/>
                <w:noProof w:val="0"/>
                <w:sz w:val="28"/>
                <w:szCs w:val="28"/>
              </w:rPr>
            </w:pPr>
            <w:r w:rsidRPr="00364669">
              <w:rPr>
                <w:rFonts w:ascii="宋体" w:hAnsi="宋体" w:cs="宋体" w:hint="eastAsia"/>
                <w:noProof w:val="0"/>
                <w:sz w:val="28"/>
                <w:szCs w:val="28"/>
              </w:rPr>
              <w:t>单位盖章</w:t>
            </w:r>
            <w:r w:rsidRPr="00364669">
              <w:rPr>
                <w:rFonts w:ascii="宋体" w:hAnsi="宋体" w:cs="宋体"/>
                <w:sz w:val="28"/>
                <w:szCs w:val="28"/>
              </w:rPr>
              <w:t>/</w:t>
            </w:r>
            <w:r w:rsidRPr="00364669">
              <w:rPr>
                <w:rFonts w:ascii="宋体" w:hAnsi="宋体" w:cs="宋体" w:hint="eastAsia"/>
                <w:noProof w:val="0"/>
                <w:sz w:val="28"/>
                <w:szCs w:val="28"/>
              </w:rPr>
              <w:t>推荐人签字</w:t>
            </w:r>
          </w:p>
          <w:p w:rsidR="00AC229E" w:rsidRPr="00364669" w:rsidRDefault="00AC229E" w:rsidP="00D00575">
            <w:pPr>
              <w:pStyle w:val="Afe"/>
              <w:spacing w:line="360" w:lineRule="auto"/>
              <w:jc w:val="center"/>
              <w:rPr>
                <w:rFonts w:ascii="宋体" w:cs="宋体"/>
                <w:noProof w:val="0"/>
                <w:sz w:val="28"/>
                <w:szCs w:val="28"/>
              </w:rPr>
            </w:pPr>
          </w:p>
        </w:tc>
        <w:tc>
          <w:tcPr>
            <w:tcW w:w="415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C229E" w:rsidRPr="00364669" w:rsidRDefault="00AC229E" w:rsidP="00D00575">
            <w:pPr>
              <w:pStyle w:val="Afe"/>
              <w:spacing w:line="360" w:lineRule="auto"/>
              <w:ind w:left="611" w:firstLine="700"/>
              <w:rPr>
                <w:rFonts w:ascii="宋体" w:cs="宋体"/>
                <w:noProof w:val="0"/>
                <w:sz w:val="28"/>
                <w:szCs w:val="28"/>
              </w:rPr>
            </w:pPr>
            <w:r w:rsidRPr="00364669">
              <w:rPr>
                <w:rFonts w:ascii="宋体" w:hAnsi="宋体" w:cs="宋体" w:hint="eastAsia"/>
                <w:noProof w:val="0"/>
                <w:sz w:val="28"/>
                <w:szCs w:val="28"/>
              </w:rPr>
              <w:t>本人签字</w:t>
            </w:r>
          </w:p>
          <w:p w:rsidR="00AC229E" w:rsidRPr="00364669" w:rsidRDefault="00AC229E" w:rsidP="00D00575">
            <w:pPr>
              <w:pStyle w:val="Afe"/>
              <w:spacing w:line="360" w:lineRule="auto"/>
              <w:ind w:left="611" w:firstLine="700"/>
              <w:rPr>
                <w:rFonts w:ascii="宋体" w:cs="宋体"/>
                <w:noProof w:val="0"/>
                <w:sz w:val="28"/>
                <w:szCs w:val="28"/>
              </w:rPr>
            </w:pPr>
          </w:p>
        </w:tc>
      </w:tr>
    </w:tbl>
    <w:p w:rsidR="00AC229E" w:rsidRPr="00364669" w:rsidRDefault="00AC229E" w:rsidP="00BD4240">
      <w:pPr>
        <w:spacing w:after="0" w:line="240" w:lineRule="auto"/>
        <w:jc w:val="center"/>
        <w:rPr>
          <w:rFonts w:ascii="宋体"/>
          <w:b/>
          <w:color w:val="000000"/>
          <w:sz w:val="32"/>
          <w:szCs w:val="32"/>
          <w:lang w:eastAsia="zh-CN"/>
        </w:rPr>
      </w:pPr>
      <w:r w:rsidRPr="00364669">
        <w:rPr>
          <w:rFonts w:ascii="宋体" w:hAnsi="宋体" w:hint="eastAsia"/>
          <w:b/>
          <w:color w:val="000000"/>
          <w:sz w:val="32"/>
          <w:szCs w:val="32"/>
          <w:lang w:eastAsia="zh-CN"/>
        </w:rPr>
        <w:lastRenderedPageBreak/>
        <w:t>培训学员往返交通费报销说明</w:t>
      </w:r>
    </w:p>
    <w:p w:rsidR="00AC229E" w:rsidRPr="00364669" w:rsidRDefault="00AC229E" w:rsidP="007528A3">
      <w:pPr>
        <w:spacing w:after="0" w:line="240" w:lineRule="auto"/>
        <w:ind w:firstLineChars="150" w:firstLine="480"/>
        <w:rPr>
          <w:rFonts w:ascii="宋体"/>
          <w:color w:val="000000"/>
          <w:sz w:val="32"/>
          <w:szCs w:val="32"/>
          <w:lang w:eastAsia="zh-CN"/>
        </w:rPr>
      </w:pP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中国戏曲学院</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lang w:eastAsia="zh-CN"/>
        </w:rPr>
        <w:t>（项目主体）负责承担学员参加培训期间往返</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北京</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w:t>
      </w:r>
      <w:r w:rsidRPr="00364669">
        <w:rPr>
          <w:rFonts w:ascii="宋体" w:hAnsi="宋体" w:hint="eastAsia"/>
          <w:color w:val="000000"/>
          <w:sz w:val="32"/>
          <w:szCs w:val="32"/>
          <w:lang w:eastAsia="zh-CN"/>
        </w:rPr>
        <w:t>集中培训地点）的交通费，现将报销要求说明如下：</w:t>
      </w:r>
    </w:p>
    <w:p w:rsidR="00AC229E" w:rsidRPr="00364669" w:rsidRDefault="00AC229E" w:rsidP="007528A3">
      <w:pPr>
        <w:spacing w:after="0" w:line="240" w:lineRule="auto"/>
        <w:ind w:firstLineChars="200" w:firstLine="643"/>
        <w:rPr>
          <w:rFonts w:ascii="宋体"/>
          <w:color w:val="000000"/>
          <w:sz w:val="32"/>
          <w:szCs w:val="32"/>
          <w:lang w:eastAsia="zh-CN"/>
        </w:rPr>
      </w:pPr>
      <w:r w:rsidRPr="00364669">
        <w:rPr>
          <w:rFonts w:ascii="宋体" w:hAnsi="宋体" w:hint="eastAsia"/>
          <w:b/>
          <w:color w:val="000000"/>
          <w:sz w:val="32"/>
          <w:szCs w:val="32"/>
          <w:lang w:eastAsia="zh-CN"/>
        </w:rPr>
        <w:t>第一条</w:t>
      </w:r>
      <w:r w:rsidRPr="00364669">
        <w:rPr>
          <w:rFonts w:ascii="宋体" w:hAnsi="宋体"/>
          <w:color w:val="000000"/>
          <w:sz w:val="32"/>
          <w:szCs w:val="32"/>
          <w:lang w:eastAsia="zh-CN"/>
        </w:rPr>
        <w:t xml:space="preserve"> </w:t>
      </w:r>
      <w:r w:rsidRPr="00364669">
        <w:rPr>
          <w:rFonts w:ascii="宋体" w:hAnsi="宋体" w:hint="eastAsia"/>
          <w:color w:val="000000"/>
          <w:sz w:val="32"/>
          <w:szCs w:val="32"/>
          <w:lang w:eastAsia="zh-CN"/>
        </w:rPr>
        <w:t>交通费报销范围为学员由所属地往返于</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北京</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w:t>
      </w:r>
      <w:r w:rsidRPr="00364669">
        <w:rPr>
          <w:rFonts w:ascii="宋体" w:hAnsi="宋体" w:hint="eastAsia"/>
          <w:color w:val="000000"/>
          <w:sz w:val="32"/>
          <w:szCs w:val="32"/>
          <w:lang w:eastAsia="zh-CN"/>
        </w:rPr>
        <w:t>集中培训地点）参加培训产生的城市间交通费用。</w:t>
      </w:r>
    </w:p>
    <w:p w:rsidR="00AC229E" w:rsidRPr="00364669" w:rsidRDefault="00AC229E" w:rsidP="007528A3">
      <w:pPr>
        <w:spacing w:after="0" w:line="240" w:lineRule="auto"/>
        <w:ind w:firstLineChars="200" w:firstLine="643"/>
        <w:rPr>
          <w:rFonts w:ascii="宋体"/>
          <w:color w:val="000000"/>
          <w:sz w:val="32"/>
          <w:szCs w:val="32"/>
          <w:lang w:eastAsia="zh-CN"/>
        </w:rPr>
      </w:pPr>
      <w:r w:rsidRPr="00364669">
        <w:rPr>
          <w:rFonts w:ascii="宋体" w:hAnsi="宋体" w:hint="eastAsia"/>
          <w:b/>
          <w:color w:val="000000"/>
          <w:sz w:val="32"/>
          <w:szCs w:val="32"/>
          <w:lang w:eastAsia="zh-CN"/>
        </w:rPr>
        <w:t>第二条</w:t>
      </w:r>
      <w:r w:rsidRPr="00364669">
        <w:rPr>
          <w:rFonts w:ascii="宋体" w:hAnsi="宋体"/>
          <w:color w:val="000000"/>
          <w:sz w:val="32"/>
          <w:szCs w:val="32"/>
          <w:lang w:eastAsia="zh-CN"/>
        </w:rPr>
        <w:t xml:space="preserve"> </w:t>
      </w:r>
      <w:r w:rsidRPr="00364669">
        <w:rPr>
          <w:rFonts w:ascii="宋体" w:hAnsi="宋体" w:hint="eastAsia"/>
          <w:color w:val="000000"/>
          <w:sz w:val="32"/>
          <w:szCs w:val="32"/>
          <w:lang w:eastAsia="zh-CN"/>
        </w:rPr>
        <w:t>学员可乘坐火车、飞机等交通工具往返。</w:t>
      </w:r>
    </w:p>
    <w:p w:rsidR="00AC229E" w:rsidRPr="00364669" w:rsidRDefault="00AC229E" w:rsidP="007528A3">
      <w:pPr>
        <w:spacing w:after="0" w:line="240" w:lineRule="auto"/>
        <w:ind w:firstLineChars="200" w:firstLine="643"/>
        <w:rPr>
          <w:rFonts w:ascii="宋体"/>
          <w:color w:val="000000"/>
          <w:sz w:val="32"/>
          <w:szCs w:val="32"/>
          <w:lang w:eastAsia="zh-CN"/>
        </w:rPr>
      </w:pPr>
      <w:r w:rsidRPr="00364669">
        <w:rPr>
          <w:rFonts w:ascii="宋体" w:hAnsi="宋体" w:hint="eastAsia"/>
          <w:b/>
          <w:color w:val="000000"/>
          <w:sz w:val="32"/>
          <w:szCs w:val="32"/>
          <w:lang w:eastAsia="zh-CN"/>
        </w:rPr>
        <w:t>第三条</w:t>
      </w:r>
      <w:r w:rsidRPr="00364669">
        <w:rPr>
          <w:rFonts w:ascii="宋体" w:hAnsi="宋体"/>
          <w:color w:val="000000"/>
          <w:sz w:val="32"/>
          <w:szCs w:val="32"/>
          <w:lang w:eastAsia="zh-CN"/>
        </w:rPr>
        <w:t xml:space="preserve"> </w:t>
      </w:r>
      <w:r w:rsidRPr="00364669">
        <w:rPr>
          <w:rFonts w:ascii="宋体" w:hAnsi="宋体" w:hint="eastAsia"/>
          <w:color w:val="000000"/>
          <w:sz w:val="32"/>
          <w:szCs w:val="32"/>
          <w:lang w:eastAsia="zh-CN"/>
        </w:rPr>
        <w:t>学员要按照规定乘坐交通工具，凭据报销交通费。以里程为准</w:t>
      </w:r>
      <w:r w:rsidRPr="00364669">
        <w:rPr>
          <w:rFonts w:ascii="宋体"/>
          <w:color w:val="000000"/>
          <w:sz w:val="32"/>
          <w:szCs w:val="32"/>
          <w:lang w:eastAsia="zh-CN"/>
        </w:rPr>
        <w:t>,</w:t>
      </w:r>
      <w:r w:rsidRPr="00364669">
        <w:rPr>
          <w:rFonts w:ascii="宋体" w:hAnsi="宋体" w:hint="eastAsia"/>
          <w:color w:val="000000"/>
          <w:sz w:val="32"/>
          <w:szCs w:val="32"/>
          <w:lang w:eastAsia="zh-CN"/>
        </w:rPr>
        <w:t>距离</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北京（</w:t>
      </w:r>
      <w:r w:rsidRPr="00364669">
        <w:rPr>
          <w:rFonts w:ascii="宋体" w:hAnsi="宋体" w:hint="eastAsia"/>
          <w:color w:val="000000"/>
          <w:sz w:val="32"/>
          <w:szCs w:val="32"/>
          <w:lang w:eastAsia="zh-CN"/>
        </w:rPr>
        <w:t>集中培训地点）</w:t>
      </w:r>
      <w:smartTag w:uri="urn:schemas-microsoft-com:office:smarttags" w:element="chmetcnv">
        <w:smartTagPr>
          <w:attr w:name="UnitName" w:val="公里"/>
          <w:attr w:name="SourceValue" w:val="1300"/>
          <w:attr w:name="HasSpace" w:val="False"/>
          <w:attr w:name="Negative" w:val="False"/>
          <w:attr w:name="NumberType" w:val="1"/>
          <w:attr w:name="TCSC" w:val="0"/>
        </w:smartTagPr>
        <w:r w:rsidRPr="00364669">
          <w:rPr>
            <w:rFonts w:ascii="宋体" w:hAnsi="宋体"/>
            <w:color w:val="000000"/>
            <w:sz w:val="32"/>
            <w:szCs w:val="32"/>
            <w:lang w:eastAsia="zh-CN"/>
          </w:rPr>
          <w:t>1300</w:t>
        </w:r>
        <w:r w:rsidRPr="00364669">
          <w:rPr>
            <w:rFonts w:ascii="宋体" w:hAnsi="宋体" w:hint="eastAsia"/>
            <w:color w:val="000000"/>
            <w:sz w:val="32"/>
            <w:szCs w:val="32"/>
            <w:lang w:eastAsia="zh-CN"/>
          </w:rPr>
          <w:t>公里</w:t>
        </w:r>
      </w:smartTag>
      <w:r w:rsidRPr="00364669">
        <w:rPr>
          <w:rFonts w:ascii="宋体" w:hAnsi="宋体" w:hint="eastAsia"/>
          <w:color w:val="000000"/>
          <w:sz w:val="32"/>
          <w:szCs w:val="32"/>
          <w:lang w:eastAsia="zh-CN"/>
        </w:rPr>
        <w:t>以内，可乘坐高铁、动车、普通列车【若飞机票价低于火车票价，可征得</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中国戏曲学院</w:t>
      </w:r>
      <w:r w:rsidRPr="00364669">
        <w:rPr>
          <w:rFonts w:ascii="宋体" w:hAnsi="宋体" w:hint="eastAsia"/>
          <w:color w:val="000000"/>
          <w:sz w:val="32"/>
          <w:szCs w:val="32"/>
          <w:lang w:eastAsia="zh-CN"/>
        </w:rPr>
        <w:t>（项目主体）同意后乘坐飞机】；距离</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北京（</w:t>
      </w:r>
      <w:r w:rsidRPr="00364669">
        <w:rPr>
          <w:rFonts w:ascii="宋体" w:hAnsi="宋体" w:hint="eastAsia"/>
          <w:color w:val="000000"/>
          <w:sz w:val="32"/>
          <w:szCs w:val="32"/>
          <w:lang w:eastAsia="zh-CN"/>
        </w:rPr>
        <w:t>集中培训地点）</w:t>
      </w:r>
      <w:smartTag w:uri="urn:schemas-microsoft-com:office:smarttags" w:element="chmetcnv">
        <w:smartTagPr>
          <w:attr w:name="UnitName" w:val="公里"/>
          <w:attr w:name="SourceValue" w:val="1300"/>
          <w:attr w:name="HasSpace" w:val="False"/>
          <w:attr w:name="Negative" w:val="False"/>
          <w:attr w:name="NumberType" w:val="1"/>
          <w:attr w:name="TCSC" w:val="0"/>
        </w:smartTagPr>
        <w:r w:rsidRPr="00364669">
          <w:rPr>
            <w:rFonts w:ascii="宋体" w:hAnsi="宋体"/>
            <w:color w:val="000000"/>
            <w:sz w:val="32"/>
            <w:szCs w:val="32"/>
            <w:lang w:eastAsia="zh-CN"/>
          </w:rPr>
          <w:t>1300</w:t>
        </w:r>
        <w:r w:rsidRPr="00364669">
          <w:rPr>
            <w:rFonts w:ascii="宋体" w:hAnsi="宋体" w:hint="eastAsia"/>
            <w:color w:val="000000"/>
            <w:sz w:val="32"/>
            <w:szCs w:val="32"/>
            <w:lang w:eastAsia="zh-CN"/>
          </w:rPr>
          <w:t>公里</w:t>
        </w:r>
      </w:smartTag>
      <w:r w:rsidRPr="00364669">
        <w:rPr>
          <w:rFonts w:ascii="宋体" w:hAnsi="宋体" w:hint="eastAsia"/>
          <w:color w:val="000000"/>
          <w:sz w:val="32"/>
          <w:szCs w:val="32"/>
          <w:lang w:eastAsia="zh-CN"/>
        </w:rPr>
        <w:t>以上的，且情况特殊的学员可申请乘坐飞机。因经费有限，请学员优先选择铁路交通，如选择乘坐飞机，请尽量选择折扣机票，并提前向</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中国戏曲学院</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lang w:eastAsia="zh-CN"/>
        </w:rPr>
        <w:t>（项目主体）递交申请。乘坐交通工具舱级的具体规定见下表：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4"/>
        <w:gridCol w:w="2153"/>
        <w:gridCol w:w="2416"/>
      </w:tblGrid>
      <w:tr w:rsidR="00AC229E" w:rsidRPr="00364669" w:rsidTr="00D16A04">
        <w:trPr>
          <w:jc w:val="center"/>
        </w:trPr>
        <w:tc>
          <w:tcPr>
            <w:tcW w:w="2004" w:type="dxa"/>
            <w:vAlign w:val="center"/>
          </w:tcPr>
          <w:p w:rsidR="00AC229E" w:rsidRPr="00364669" w:rsidRDefault="00AC229E" w:rsidP="00D16A04">
            <w:pPr>
              <w:spacing w:after="0" w:line="240" w:lineRule="auto"/>
              <w:ind w:firstLineChars="200" w:firstLine="643"/>
              <w:rPr>
                <w:rFonts w:ascii="宋体"/>
                <w:b/>
                <w:color w:val="000000"/>
                <w:kern w:val="2"/>
                <w:sz w:val="32"/>
                <w:szCs w:val="32"/>
                <w:lang w:eastAsia="zh-CN"/>
              </w:rPr>
            </w:pPr>
            <w:r w:rsidRPr="00364669">
              <w:rPr>
                <w:rFonts w:ascii="宋体" w:hAnsi="宋体" w:hint="eastAsia"/>
                <w:b/>
                <w:color w:val="000000"/>
                <w:kern w:val="2"/>
                <w:sz w:val="32"/>
                <w:szCs w:val="32"/>
                <w:lang w:eastAsia="zh-CN"/>
              </w:rPr>
              <w:t>火车</w:t>
            </w:r>
          </w:p>
        </w:tc>
        <w:tc>
          <w:tcPr>
            <w:tcW w:w="2153" w:type="dxa"/>
            <w:vAlign w:val="center"/>
          </w:tcPr>
          <w:p w:rsidR="00AC229E" w:rsidRPr="00364669" w:rsidRDefault="00AC229E" w:rsidP="00D16A04">
            <w:pPr>
              <w:spacing w:after="0" w:line="240" w:lineRule="auto"/>
              <w:ind w:firstLineChars="200" w:firstLine="643"/>
              <w:rPr>
                <w:rFonts w:ascii="宋体"/>
                <w:b/>
                <w:color w:val="000000"/>
                <w:kern w:val="2"/>
                <w:sz w:val="32"/>
                <w:szCs w:val="32"/>
                <w:lang w:eastAsia="zh-CN"/>
              </w:rPr>
            </w:pPr>
            <w:r w:rsidRPr="00364669">
              <w:rPr>
                <w:rFonts w:ascii="宋体" w:hAnsi="宋体" w:hint="eastAsia"/>
                <w:b/>
                <w:color w:val="000000"/>
                <w:kern w:val="2"/>
                <w:sz w:val="32"/>
                <w:szCs w:val="32"/>
                <w:lang w:eastAsia="zh-CN"/>
              </w:rPr>
              <w:t>飞机</w:t>
            </w:r>
          </w:p>
        </w:tc>
        <w:tc>
          <w:tcPr>
            <w:tcW w:w="2416" w:type="dxa"/>
            <w:vAlign w:val="center"/>
          </w:tcPr>
          <w:p w:rsidR="00AC229E" w:rsidRPr="00364669" w:rsidRDefault="00AC229E" w:rsidP="00D16A04">
            <w:pPr>
              <w:spacing w:after="0" w:line="240" w:lineRule="auto"/>
              <w:ind w:firstLineChars="50" w:firstLine="161"/>
              <w:rPr>
                <w:rFonts w:ascii="宋体"/>
                <w:b/>
                <w:color w:val="000000"/>
                <w:kern w:val="2"/>
                <w:sz w:val="32"/>
                <w:szCs w:val="32"/>
                <w:lang w:eastAsia="zh-CN"/>
              </w:rPr>
            </w:pPr>
            <w:r w:rsidRPr="00364669">
              <w:rPr>
                <w:rFonts w:ascii="宋体" w:hAnsi="宋体" w:hint="eastAsia"/>
                <w:b/>
                <w:color w:val="000000"/>
                <w:kern w:val="2"/>
                <w:sz w:val="32"/>
                <w:szCs w:val="32"/>
                <w:lang w:eastAsia="zh-CN"/>
              </w:rPr>
              <w:t>其他交通工具</w:t>
            </w:r>
          </w:p>
        </w:tc>
      </w:tr>
      <w:tr w:rsidR="00AC229E" w:rsidRPr="00364669" w:rsidTr="00D16A04">
        <w:trPr>
          <w:jc w:val="center"/>
        </w:trPr>
        <w:tc>
          <w:tcPr>
            <w:tcW w:w="2004" w:type="dxa"/>
            <w:vAlign w:val="center"/>
          </w:tcPr>
          <w:p w:rsidR="00AC229E" w:rsidRPr="00364669" w:rsidRDefault="00AC229E" w:rsidP="00D16A04">
            <w:pPr>
              <w:spacing w:after="0" w:line="240" w:lineRule="auto"/>
              <w:rPr>
                <w:rFonts w:ascii="宋体"/>
                <w:color w:val="000000"/>
                <w:kern w:val="2"/>
                <w:sz w:val="32"/>
                <w:szCs w:val="32"/>
                <w:lang w:eastAsia="zh-CN"/>
              </w:rPr>
            </w:pPr>
            <w:r w:rsidRPr="00364669">
              <w:rPr>
                <w:rFonts w:ascii="宋体" w:hAnsi="宋体"/>
                <w:color w:val="000000"/>
                <w:kern w:val="2"/>
                <w:sz w:val="32"/>
                <w:szCs w:val="32"/>
                <w:lang w:eastAsia="zh-CN"/>
              </w:rPr>
              <w:t xml:space="preserve"> </w:t>
            </w:r>
            <w:r w:rsidRPr="00364669">
              <w:rPr>
                <w:rFonts w:ascii="宋体" w:hAnsi="宋体" w:hint="eastAsia"/>
                <w:color w:val="000000"/>
                <w:kern w:val="2"/>
                <w:sz w:val="32"/>
                <w:szCs w:val="32"/>
                <w:lang w:eastAsia="zh-CN"/>
              </w:rPr>
              <w:t>硬卧，高铁</w:t>
            </w:r>
            <w:r w:rsidRPr="00364669">
              <w:rPr>
                <w:rFonts w:ascii="宋体" w:hAnsi="宋体"/>
                <w:color w:val="000000"/>
                <w:kern w:val="2"/>
                <w:sz w:val="32"/>
                <w:szCs w:val="32"/>
                <w:lang w:eastAsia="zh-CN"/>
              </w:rPr>
              <w:t>/</w:t>
            </w:r>
            <w:r w:rsidRPr="00364669">
              <w:rPr>
                <w:rFonts w:ascii="宋体" w:hAnsi="宋体" w:hint="eastAsia"/>
                <w:color w:val="000000"/>
                <w:kern w:val="2"/>
                <w:sz w:val="32"/>
                <w:szCs w:val="32"/>
                <w:lang w:eastAsia="zh-CN"/>
              </w:rPr>
              <w:t>动车二等座</w:t>
            </w:r>
          </w:p>
        </w:tc>
        <w:tc>
          <w:tcPr>
            <w:tcW w:w="2153" w:type="dxa"/>
            <w:vAlign w:val="center"/>
          </w:tcPr>
          <w:p w:rsidR="00AC229E" w:rsidRPr="00364669" w:rsidRDefault="00AC229E" w:rsidP="00D16A04">
            <w:pPr>
              <w:spacing w:after="0" w:line="240" w:lineRule="auto"/>
              <w:ind w:firstLineChars="150" w:firstLine="480"/>
              <w:rPr>
                <w:rFonts w:ascii="宋体"/>
                <w:color w:val="000000"/>
                <w:kern w:val="2"/>
                <w:sz w:val="32"/>
                <w:szCs w:val="32"/>
                <w:lang w:eastAsia="zh-CN"/>
              </w:rPr>
            </w:pPr>
            <w:r w:rsidRPr="00364669">
              <w:rPr>
                <w:rFonts w:ascii="宋体" w:hAnsi="宋体" w:hint="eastAsia"/>
                <w:color w:val="000000"/>
                <w:kern w:val="2"/>
                <w:sz w:val="32"/>
                <w:szCs w:val="32"/>
                <w:lang w:eastAsia="zh-CN"/>
              </w:rPr>
              <w:t>经济舱</w:t>
            </w:r>
          </w:p>
        </w:tc>
        <w:tc>
          <w:tcPr>
            <w:tcW w:w="2416" w:type="dxa"/>
            <w:vAlign w:val="center"/>
          </w:tcPr>
          <w:p w:rsidR="00AC229E" w:rsidRPr="00364669" w:rsidRDefault="00AC229E" w:rsidP="00D16A04">
            <w:pPr>
              <w:spacing w:after="0" w:line="240" w:lineRule="auto"/>
              <w:ind w:firstLineChars="100" w:firstLine="320"/>
              <w:rPr>
                <w:rFonts w:ascii="宋体"/>
                <w:color w:val="000000"/>
                <w:kern w:val="2"/>
                <w:sz w:val="32"/>
                <w:szCs w:val="32"/>
                <w:lang w:eastAsia="zh-CN"/>
              </w:rPr>
            </w:pPr>
            <w:r w:rsidRPr="00364669">
              <w:rPr>
                <w:rFonts w:ascii="宋体" w:hAnsi="宋体" w:hint="eastAsia"/>
                <w:color w:val="000000"/>
                <w:kern w:val="2"/>
                <w:sz w:val="32"/>
                <w:szCs w:val="32"/>
                <w:lang w:eastAsia="zh-CN"/>
              </w:rPr>
              <w:t>长途客车等</w:t>
            </w:r>
          </w:p>
          <w:p w:rsidR="00AC229E" w:rsidRPr="00364669" w:rsidRDefault="00AC229E" w:rsidP="00D16A04">
            <w:pPr>
              <w:spacing w:after="0" w:line="240" w:lineRule="auto"/>
              <w:ind w:firstLineChars="150" w:firstLine="480"/>
              <w:rPr>
                <w:rFonts w:ascii="宋体"/>
                <w:color w:val="000000"/>
                <w:kern w:val="2"/>
                <w:sz w:val="32"/>
                <w:szCs w:val="32"/>
                <w:lang w:eastAsia="zh-CN"/>
              </w:rPr>
            </w:pPr>
            <w:r w:rsidRPr="00364669">
              <w:rPr>
                <w:rFonts w:ascii="宋体" w:hAnsi="宋体" w:hint="eastAsia"/>
                <w:color w:val="000000"/>
                <w:kern w:val="2"/>
                <w:sz w:val="32"/>
                <w:szCs w:val="32"/>
                <w:lang w:eastAsia="zh-CN"/>
              </w:rPr>
              <w:t>凭据报销</w:t>
            </w:r>
          </w:p>
        </w:tc>
      </w:tr>
    </w:tbl>
    <w:p w:rsidR="00AC229E" w:rsidRPr="00364669" w:rsidRDefault="00AC229E" w:rsidP="007528A3">
      <w:pPr>
        <w:ind w:firstLineChars="200" w:firstLine="640"/>
        <w:rPr>
          <w:rFonts w:ascii="宋体"/>
          <w:color w:val="000000"/>
          <w:sz w:val="32"/>
          <w:szCs w:val="32"/>
          <w:lang w:eastAsia="zh-CN"/>
        </w:rPr>
      </w:pPr>
      <w:r w:rsidRPr="00364669">
        <w:rPr>
          <w:rFonts w:ascii="宋体" w:hAnsi="宋体" w:hint="eastAsia"/>
          <w:color w:val="000000"/>
          <w:sz w:val="32"/>
          <w:szCs w:val="32"/>
          <w:lang w:eastAsia="zh-CN"/>
        </w:rPr>
        <w:t>未按规定乘坐交通工具的，超支部分由个人自理。</w:t>
      </w:r>
    </w:p>
    <w:p w:rsidR="00AC229E" w:rsidRPr="00364669" w:rsidRDefault="00AC229E" w:rsidP="001C561E">
      <w:pPr>
        <w:ind w:firstLineChars="200" w:firstLine="643"/>
        <w:rPr>
          <w:rFonts w:ascii="宋体"/>
          <w:color w:val="000000"/>
          <w:sz w:val="32"/>
          <w:szCs w:val="32"/>
          <w:lang w:eastAsia="zh-CN"/>
        </w:rPr>
      </w:pPr>
      <w:r w:rsidRPr="00364669">
        <w:rPr>
          <w:rFonts w:ascii="宋体" w:hAnsi="宋体" w:hint="eastAsia"/>
          <w:b/>
          <w:color w:val="000000"/>
          <w:sz w:val="32"/>
          <w:szCs w:val="32"/>
          <w:lang w:eastAsia="zh-CN"/>
        </w:rPr>
        <w:t>第四条</w:t>
      </w:r>
      <w:r w:rsidRPr="00364669">
        <w:rPr>
          <w:rFonts w:ascii="宋体" w:hAnsi="宋体"/>
          <w:color w:val="000000"/>
          <w:sz w:val="32"/>
          <w:szCs w:val="32"/>
          <w:lang w:eastAsia="zh-CN"/>
        </w:rPr>
        <w:t xml:space="preserve"> </w:t>
      </w:r>
      <w:r w:rsidRPr="00364669">
        <w:rPr>
          <w:rFonts w:ascii="宋体" w:hAnsi="宋体" w:hint="eastAsia"/>
          <w:color w:val="000000"/>
          <w:sz w:val="32"/>
          <w:szCs w:val="32"/>
          <w:lang w:eastAsia="zh-CN"/>
        </w:rPr>
        <w:t>学员于报到当日提供到达</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北京</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lang w:eastAsia="zh-CN"/>
        </w:rPr>
        <w:t>（集中培训地点）的单程票据，返程票据请于培训结束后</w:t>
      </w:r>
      <w:r w:rsidRPr="00364669">
        <w:rPr>
          <w:rFonts w:ascii="宋体" w:hAnsi="宋体"/>
          <w:color w:val="000000"/>
          <w:sz w:val="32"/>
          <w:szCs w:val="32"/>
          <w:lang w:eastAsia="zh-CN"/>
        </w:rPr>
        <w:t>5</w:t>
      </w:r>
      <w:r w:rsidRPr="00364669">
        <w:rPr>
          <w:rFonts w:ascii="宋体" w:hAnsi="宋体" w:hint="eastAsia"/>
          <w:color w:val="000000"/>
          <w:sz w:val="32"/>
          <w:szCs w:val="32"/>
          <w:lang w:eastAsia="zh-CN"/>
        </w:rPr>
        <w:t>个工作日内邮</w:t>
      </w:r>
      <w:r w:rsidRPr="00364669">
        <w:rPr>
          <w:rFonts w:ascii="宋体" w:hAnsi="宋体" w:hint="eastAsia"/>
          <w:color w:val="000000"/>
          <w:sz w:val="32"/>
          <w:szCs w:val="32"/>
          <w:lang w:eastAsia="zh-CN"/>
        </w:rPr>
        <w:lastRenderedPageBreak/>
        <w:t>寄至</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中国戏曲学院</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lang w:eastAsia="zh-CN"/>
        </w:rPr>
        <w:t>，地址：北京市丰台区万泉寺</w:t>
      </w:r>
      <w:r w:rsidRPr="00364669">
        <w:rPr>
          <w:rFonts w:ascii="宋体" w:hAnsi="宋体"/>
          <w:color w:val="000000"/>
          <w:sz w:val="32"/>
          <w:szCs w:val="32"/>
          <w:lang w:eastAsia="zh-CN"/>
        </w:rPr>
        <w:t>400</w:t>
      </w:r>
      <w:r w:rsidRPr="00364669">
        <w:rPr>
          <w:rFonts w:ascii="宋体" w:hAnsi="宋体" w:hint="eastAsia"/>
          <w:color w:val="000000"/>
          <w:sz w:val="32"/>
          <w:szCs w:val="32"/>
          <w:lang w:eastAsia="zh-CN"/>
        </w:rPr>
        <w:t>号。</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u w:val="single"/>
          <w:lang w:eastAsia="zh-CN"/>
        </w:rPr>
        <w:t>中国戏曲学院</w:t>
      </w:r>
      <w:r w:rsidRPr="00364669">
        <w:rPr>
          <w:rFonts w:ascii="宋体" w:hAnsi="宋体"/>
          <w:color w:val="000000"/>
          <w:sz w:val="32"/>
          <w:szCs w:val="32"/>
          <w:u w:val="single"/>
          <w:lang w:eastAsia="zh-CN"/>
        </w:rPr>
        <w:t xml:space="preserve">  </w:t>
      </w:r>
      <w:r w:rsidRPr="00364669">
        <w:rPr>
          <w:rFonts w:ascii="宋体" w:hAnsi="宋体" w:hint="eastAsia"/>
          <w:color w:val="000000"/>
          <w:sz w:val="32"/>
          <w:szCs w:val="32"/>
          <w:lang w:eastAsia="zh-CN"/>
        </w:rPr>
        <w:t>（项目主体）在收到票据后</w:t>
      </w:r>
      <w:r w:rsidRPr="00364669">
        <w:rPr>
          <w:rFonts w:ascii="宋体" w:hAnsi="宋体"/>
          <w:color w:val="000000"/>
          <w:sz w:val="32"/>
          <w:szCs w:val="32"/>
          <w:u w:val="single"/>
          <w:lang w:eastAsia="zh-CN"/>
        </w:rPr>
        <w:t xml:space="preserve"> 15</w:t>
      </w:r>
      <w:r w:rsidRPr="00364669">
        <w:rPr>
          <w:rFonts w:ascii="宋体" w:hAnsi="宋体" w:hint="eastAsia"/>
          <w:color w:val="000000"/>
          <w:sz w:val="32"/>
          <w:szCs w:val="32"/>
          <w:lang w:eastAsia="zh-CN"/>
        </w:rPr>
        <w:t>个工作日内报销交通费。</w:t>
      </w:r>
    </w:p>
    <w:p w:rsidR="00AC229E" w:rsidRPr="00364669" w:rsidRDefault="00AC229E" w:rsidP="00BD4240">
      <w:pPr>
        <w:rPr>
          <w:rFonts w:ascii="宋体"/>
          <w:color w:val="000000"/>
          <w:sz w:val="32"/>
          <w:szCs w:val="32"/>
          <w:lang w:eastAsia="zh-CN"/>
        </w:rPr>
      </w:pPr>
    </w:p>
    <w:p w:rsidR="00AC229E" w:rsidRPr="00364669" w:rsidRDefault="00AC229E" w:rsidP="00BD4240">
      <w:pPr>
        <w:spacing w:after="0" w:line="240" w:lineRule="auto"/>
        <w:rPr>
          <w:rFonts w:ascii="宋体"/>
          <w:b/>
          <w:bCs/>
          <w:color w:val="000000"/>
          <w:sz w:val="32"/>
          <w:szCs w:val="32"/>
          <w:lang w:eastAsia="zh-CN"/>
        </w:rPr>
      </w:pPr>
    </w:p>
    <w:p w:rsidR="00AC229E" w:rsidRPr="00364669" w:rsidRDefault="00AC229E" w:rsidP="00B80D6A">
      <w:pPr>
        <w:spacing w:after="0" w:line="240" w:lineRule="auto"/>
        <w:rPr>
          <w:rFonts w:ascii="宋体"/>
          <w:color w:val="000000"/>
          <w:sz w:val="32"/>
          <w:szCs w:val="32"/>
          <w:lang w:eastAsia="zh-CN"/>
        </w:rPr>
      </w:pPr>
    </w:p>
    <w:p w:rsidR="00AC229E" w:rsidRPr="00364669" w:rsidRDefault="00AC229E" w:rsidP="00B80D6A">
      <w:pPr>
        <w:spacing w:after="0" w:line="240" w:lineRule="auto"/>
        <w:rPr>
          <w:rFonts w:ascii="宋体"/>
          <w:color w:val="000000"/>
          <w:sz w:val="32"/>
          <w:szCs w:val="32"/>
          <w:lang w:eastAsia="zh-CN"/>
        </w:rPr>
      </w:pPr>
    </w:p>
    <w:sectPr w:rsidR="00AC229E" w:rsidRPr="00364669" w:rsidSect="00E072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18" w:rsidRDefault="00437218" w:rsidP="002B1A7D">
      <w:pPr>
        <w:spacing w:after="0" w:line="240" w:lineRule="auto"/>
      </w:pPr>
      <w:r>
        <w:separator/>
      </w:r>
    </w:p>
  </w:endnote>
  <w:endnote w:type="continuationSeparator" w:id="0">
    <w:p w:rsidR="00437218" w:rsidRDefault="00437218" w:rsidP="002B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9E" w:rsidRDefault="00437218" w:rsidP="00CD5C64">
    <w:pPr>
      <w:pStyle w:val="af7"/>
      <w:jc w:val="center"/>
    </w:pPr>
    <w:r>
      <w:rPr>
        <w:noProof/>
        <w:lang w:val="zh-CN"/>
      </w:rPr>
      <w:fldChar w:fldCharType="begin"/>
    </w:r>
    <w:r>
      <w:rPr>
        <w:noProof/>
        <w:lang w:val="zh-CN"/>
      </w:rPr>
      <w:instrText xml:space="preserve"> PAGE   \* MERGEFORMAT </w:instrText>
    </w:r>
    <w:r>
      <w:rPr>
        <w:noProof/>
        <w:lang w:val="zh-CN"/>
      </w:rPr>
      <w:fldChar w:fldCharType="separate"/>
    </w:r>
    <w:r w:rsidR="00CF30D4">
      <w:rPr>
        <w:noProof/>
        <w:lang w:val="zh-CN"/>
      </w:rPr>
      <w:t>6</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18" w:rsidRDefault="00437218" w:rsidP="002B1A7D">
      <w:pPr>
        <w:spacing w:after="0" w:line="240" w:lineRule="auto"/>
      </w:pPr>
      <w:r>
        <w:separator/>
      </w:r>
    </w:p>
  </w:footnote>
  <w:footnote w:type="continuationSeparator" w:id="0">
    <w:p w:rsidR="00437218" w:rsidRDefault="00437218" w:rsidP="002B1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71"/>
    <w:multiLevelType w:val="hybridMultilevel"/>
    <w:tmpl w:val="2BF22E8E"/>
    <w:lvl w:ilvl="0" w:tplc="D4EE605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15:restartNumberingAfterBreak="0">
    <w:nsid w:val="23C62DE4"/>
    <w:multiLevelType w:val="hybridMultilevel"/>
    <w:tmpl w:val="74880BE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29950690"/>
    <w:multiLevelType w:val="hybridMultilevel"/>
    <w:tmpl w:val="7A7ECBC0"/>
    <w:lvl w:ilvl="0" w:tplc="E4065E70">
      <w:start w:val="1"/>
      <w:numFmt w:val="decimal"/>
      <w:lvlText w:val="%1."/>
      <w:lvlJc w:val="left"/>
      <w:pPr>
        <w:ind w:left="922" w:hanging="36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3" w15:restartNumberingAfterBreak="0">
    <w:nsid w:val="5ACC054A"/>
    <w:multiLevelType w:val="hybridMultilevel"/>
    <w:tmpl w:val="E688A00E"/>
    <w:lvl w:ilvl="0" w:tplc="386E65EE">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15:restartNumberingAfterBreak="0">
    <w:nsid w:val="75F45C25"/>
    <w:multiLevelType w:val="hybridMultilevel"/>
    <w:tmpl w:val="733C27EE"/>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5" w15:restartNumberingAfterBreak="0">
    <w:nsid w:val="78E130F3"/>
    <w:multiLevelType w:val="hybridMultilevel"/>
    <w:tmpl w:val="20FE2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A7D"/>
    <w:rsid w:val="00001B3F"/>
    <w:rsid w:val="00010CD1"/>
    <w:rsid w:val="0005323D"/>
    <w:rsid w:val="00053922"/>
    <w:rsid w:val="00054D36"/>
    <w:rsid w:val="0006301A"/>
    <w:rsid w:val="00076BBE"/>
    <w:rsid w:val="00080521"/>
    <w:rsid w:val="000846E9"/>
    <w:rsid w:val="0009542B"/>
    <w:rsid w:val="000D4D15"/>
    <w:rsid w:val="00131E1B"/>
    <w:rsid w:val="00132580"/>
    <w:rsid w:val="001427C3"/>
    <w:rsid w:val="00152578"/>
    <w:rsid w:val="00174B63"/>
    <w:rsid w:val="00180B6E"/>
    <w:rsid w:val="00194A01"/>
    <w:rsid w:val="001A571E"/>
    <w:rsid w:val="001A5EF3"/>
    <w:rsid w:val="001A7C7A"/>
    <w:rsid w:val="001C561E"/>
    <w:rsid w:val="001D1DF9"/>
    <w:rsid w:val="001D2DE7"/>
    <w:rsid w:val="001F7B5D"/>
    <w:rsid w:val="00202785"/>
    <w:rsid w:val="0022072E"/>
    <w:rsid w:val="00262A0A"/>
    <w:rsid w:val="00281D46"/>
    <w:rsid w:val="00285E2D"/>
    <w:rsid w:val="002A2B6D"/>
    <w:rsid w:val="002A3FF0"/>
    <w:rsid w:val="002B0DF7"/>
    <w:rsid w:val="002B1A7D"/>
    <w:rsid w:val="002C4F48"/>
    <w:rsid w:val="002F3777"/>
    <w:rsid w:val="002F5C67"/>
    <w:rsid w:val="00310B5E"/>
    <w:rsid w:val="0032040E"/>
    <w:rsid w:val="003213DE"/>
    <w:rsid w:val="00332F87"/>
    <w:rsid w:val="0033644D"/>
    <w:rsid w:val="00353A3C"/>
    <w:rsid w:val="00364669"/>
    <w:rsid w:val="00376509"/>
    <w:rsid w:val="00386C8F"/>
    <w:rsid w:val="00387F97"/>
    <w:rsid w:val="00390939"/>
    <w:rsid w:val="00392974"/>
    <w:rsid w:val="00397082"/>
    <w:rsid w:val="003A0A80"/>
    <w:rsid w:val="003C2C71"/>
    <w:rsid w:val="003D4049"/>
    <w:rsid w:val="003E7BF2"/>
    <w:rsid w:val="004201CE"/>
    <w:rsid w:val="00422388"/>
    <w:rsid w:val="00435B19"/>
    <w:rsid w:val="00437218"/>
    <w:rsid w:val="00482548"/>
    <w:rsid w:val="0048732F"/>
    <w:rsid w:val="0049265B"/>
    <w:rsid w:val="00493FDD"/>
    <w:rsid w:val="004E01F1"/>
    <w:rsid w:val="00500DD8"/>
    <w:rsid w:val="00506788"/>
    <w:rsid w:val="00514C48"/>
    <w:rsid w:val="00533050"/>
    <w:rsid w:val="005668F8"/>
    <w:rsid w:val="00572A41"/>
    <w:rsid w:val="005920BB"/>
    <w:rsid w:val="005A55F9"/>
    <w:rsid w:val="005A5BEA"/>
    <w:rsid w:val="005B619B"/>
    <w:rsid w:val="005B7C15"/>
    <w:rsid w:val="005C520E"/>
    <w:rsid w:val="005D63E7"/>
    <w:rsid w:val="005E1FF3"/>
    <w:rsid w:val="005F1890"/>
    <w:rsid w:val="006034A5"/>
    <w:rsid w:val="006042F3"/>
    <w:rsid w:val="00647F93"/>
    <w:rsid w:val="006534A7"/>
    <w:rsid w:val="006676A7"/>
    <w:rsid w:val="006A2A33"/>
    <w:rsid w:val="006A393A"/>
    <w:rsid w:val="006D362D"/>
    <w:rsid w:val="006E421D"/>
    <w:rsid w:val="006F463A"/>
    <w:rsid w:val="006F52DF"/>
    <w:rsid w:val="00706701"/>
    <w:rsid w:val="007219B8"/>
    <w:rsid w:val="00724574"/>
    <w:rsid w:val="00737AD5"/>
    <w:rsid w:val="00745FCD"/>
    <w:rsid w:val="007528A3"/>
    <w:rsid w:val="00760A26"/>
    <w:rsid w:val="0077304C"/>
    <w:rsid w:val="00773291"/>
    <w:rsid w:val="00794701"/>
    <w:rsid w:val="007B1788"/>
    <w:rsid w:val="007E309C"/>
    <w:rsid w:val="007E656A"/>
    <w:rsid w:val="007F5A9B"/>
    <w:rsid w:val="00800CC4"/>
    <w:rsid w:val="00840973"/>
    <w:rsid w:val="00856E36"/>
    <w:rsid w:val="00867C5D"/>
    <w:rsid w:val="00875597"/>
    <w:rsid w:val="00882C4E"/>
    <w:rsid w:val="00885951"/>
    <w:rsid w:val="008B2DC7"/>
    <w:rsid w:val="008E2339"/>
    <w:rsid w:val="00900C7E"/>
    <w:rsid w:val="00954965"/>
    <w:rsid w:val="009574DD"/>
    <w:rsid w:val="00974669"/>
    <w:rsid w:val="00981BD5"/>
    <w:rsid w:val="0098684D"/>
    <w:rsid w:val="009B01B5"/>
    <w:rsid w:val="009B158C"/>
    <w:rsid w:val="009B26CA"/>
    <w:rsid w:val="009B290F"/>
    <w:rsid w:val="009B6FE9"/>
    <w:rsid w:val="009C6429"/>
    <w:rsid w:val="009F5323"/>
    <w:rsid w:val="00A021D9"/>
    <w:rsid w:val="00A144E1"/>
    <w:rsid w:val="00A2114F"/>
    <w:rsid w:val="00A26CE8"/>
    <w:rsid w:val="00A41956"/>
    <w:rsid w:val="00AC229E"/>
    <w:rsid w:val="00AE4414"/>
    <w:rsid w:val="00AE445C"/>
    <w:rsid w:val="00B0000F"/>
    <w:rsid w:val="00B0429F"/>
    <w:rsid w:val="00B64FDC"/>
    <w:rsid w:val="00B730D9"/>
    <w:rsid w:val="00B80D6A"/>
    <w:rsid w:val="00B8222C"/>
    <w:rsid w:val="00B85F0E"/>
    <w:rsid w:val="00B96781"/>
    <w:rsid w:val="00BC5D6D"/>
    <w:rsid w:val="00BC7F31"/>
    <w:rsid w:val="00BD4240"/>
    <w:rsid w:val="00C1555B"/>
    <w:rsid w:val="00C32364"/>
    <w:rsid w:val="00C91DAC"/>
    <w:rsid w:val="00CA1391"/>
    <w:rsid w:val="00CC23BC"/>
    <w:rsid w:val="00CD5C64"/>
    <w:rsid w:val="00CE113E"/>
    <w:rsid w:val="00CF02E4"/>
    <w:rsid w:val="00CF0B33"/>
    <w:rsid w:val="00CF30D4"/>
    <w:rsid w:val="00CF48BE"/>
    <w:rsid w:val="00D00575"/>
    <w:rsid w:val="00D039C3"/>
    <w:rsid w:val="00D05D10"/>
    <w:rsid w:val="00D16A04"/>
    <w:rsid w:val="00D24D4E"/>
    <w:rsid w:val="00D26F02"/>
    <w:rsid w:val="00D35F19"/>
    <w:rsid w:val="00D37BE0"/>
    <w:rsid w:val="00D43EC4"/>
    <w:rsid w:val="00D72F89"/>
    <w:rsid w:val="00D82902"/>
    <w:rsid w:val="00DA0E6D"/>
    <w:rsid w:val="00DC13AF"/>
    <w:rsid w:val="00DC2F0D"/>
    <w:rsid w:val="00DD0AD8"/>
    <w:rsid w:val="00DE12F9"/>
    <w:rsid w:val="00DE5A7B"/>
    <w:rsid w:val="00DF20CF"/>
    <w:rsid w:val="00DF7D54"/>
    <w:rsid w:val="00E07294"/>
    <w:rsid w:val="00E724F7"/>
    <w:rsid w:val="00E850AF"/>
    <w:rsid w:val="00E865D2"/>
    <w:rsid w:val="00E904FA"/>
    <w:rsid w:val="00E94C6C"/>
    <w:rsid w:val="00EA4DF2"/>
    <w:rsid w:val="00ED4CBD"/>
    <w:rsid w:val="00EE21B6"/>
    <w:rsid w:val="00F023C2"/>
    <w:rsid w:val="00F1223E"/>
    <w:rsid w:val="00F139F6"/>
    <w:rsid w:val="00F322B3"/>
    <w:rsid w:val="00F36BC0"/>
    <w:rsid w:val="00F735DF"/>
    <w:rsid w:val="00F961FD"/>
    <w:rsid w:val="00FC7158"/>
    <w:rsid w:val="00FE0A77"/>
    <w:rsid w:val="00FF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docId w15:val="{1D7FF50C-6FDD-425C-A200-71210E8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41"/>
    <w:pPr>
      <w:spacing w:after="200" w:line="276" w:lineRule="auto"/>
    </w:pPr>
    <w:rPr>
      <w:sz w:val="22"/>
      <w:szCs w:val="22"/>
      <w:lang w:eastAsia="en-US"/>
    </w:rPr>
  </w:style>
  <w:style w:type="paragraph" w:styleId="1">
    <w:name w:val="heading 1"/>
    <w:basedOn w:val="a"/>
    <w:next w:val="a"/>
    <w:link w:val="10"/>
    <w:uiPriority w:val="99"/>
    <w:qFormat/>
    <w:rsid w:val="00572A41"/>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0"/>
    <w:uiPriority w:val="99"/>
    <w:qFormat/>
    <w:rsid w:val="00572A41"/>
    <w:pPr>
      <w:keepNext/>
      <w:keepLines/>
      <w:spacing w:before="200" w:after="0"/>
      <w:outlineLvl w:val="1"/>
    </w:pPr>
    <w:rPr>
      <w:rFonts w:ascii="Calibri Light" w:hAnsi="Calibri Light"/>
      <w:b/>
      <w:bCs/>
      <w:color w:val="5B9BD5"/>
      <w:sz w:val="26"/>
      <w:szCs w:val="26"/>
    </w:rPr>
  </w:style>
  <w:style w:type="paragraph" w:styleId="3">
    <w:name w:val="heading 3"/>
    <w:basedOn w:val="a"/>
    <w:next w:val="a"/>
    <w:link w:val="30"/>
    <w:uiPriority w:val="99"/>
    <w:qFormat/>
    <w:rsid w:val="00572A41"/>
    <w:pPr>
      <w:keepNext/>
      <w:keepLines/>
      <w:spacing w:before="200" w:after="0"/>
      <w:outlineLvl w:val="2"/>
    </w:pPr>
    <w:rPr>
      <w:rFonts w:ascii="Calibri Light" w:hAnsi="Calibri Light"/>
      <w:b/>
      <w:bCs/>
      <w:color w:val="5B9BD5"/>
    </w:rPr>
  </w:style>
  <w:style w:type="paragraph" w:styleId="4">
    <w:name w:val="heading 4"/>
    <w:basedOn w:val="a"/>
    <w:next w:val="a"/>
    <w:link w:val="40"/>
    <w:uiPriority w:val="99"/>
    <w:qFormat/>
    <w:rsid w:val="00572A41"/>
    <w:pPr>
      <w:keepNext/>
      <w:keepLines/>
      <w:spacing w:before="200" w:after="0"/>
      <w:outlineLvl w:val="3"/>
    </w:pPr>
    <w:rPr>
      <w:rFonts w:ascii="Calibri Light" w:hAnsi="Calibri Light"/>
      <w:b/>
      <w:bCs/>
      <w:i/>
      <w:iCs/>
      <w:color w:val="5B9BD5"/>
    </w:rPr>
  </w:style>
  <w:style w:type="paragraph" w:styleId="5">
    <w:name w:val="heading 5"/>
    <w:basedOn w:val="a"/>
    <w:next w:val="a"/>
    <w:link w:val="50"/>
    <w:uiPriority w:val="99"/>
    <w:qFormat/>
    <w:rsid w:val="00572A41"/>
    <w:pPr>
      <w:keepNext/>
      <w:keepLines/>
      <w:spacing w:before="200" w:after="0"/>
      <w:outlineLvl w:val="4"/>
    </w:pPr>
    <w:rPr>
      <w:rFonts w:ascii="Calibri Light" w:hAnsi="Calibri Light"/>
      <w:color w:val="1F4D78"/>
    </w:rPr>
  </w:style>
  <w:style w:type="paragraph" w:styleId="6">
    <w:name w:val="heading 6"/>
    <w:basedOn w:val="a"/>
    <w:next w:val="a"/>
    <w:link w:val="60"/>
    <w:uiPriority w:val="99"/>
    <w:qFormat/>
    <w:rsid w:val="00572A41"/>
    <w:pPr>
      <w:keepNext/>
      <w:keepLines/>
      <w:spacing w:before="200" w:after="0"/>
      <w:outlineLvl w:val="5"/>
    </w:pPr>
    <w:rPr>
      <w:rFonts w:ascii="Calibri Light" w:hAnsi="Calibri Light"/>
      <w:i/>
      <w:iCs/>
      <w:color w:val="1F4D78"/>
    </w:rPr>
  </w:style>
  <w:style w:type="paragraph" w:styleId="7">
    <w:name w:val="heading 7"/>
    <w:basedOn w:val="a"/>
    <w:next w:val="a"/>
    <w:link w:val="70"/>
    <w:uiPriority w:val="99"/>
    <w:qFormat/>
    <w:rsid w:val="00572A41"/>
    <w:pPr>
      <w:keepNext/>
      <w:keepLines/>
      <w:spacing w:before="200" w:after="0"/>
      <w:outlineLvl w:val="6"/>
    </w:pPr>
    <w:rPr>
      <w:rFonts w:ascii="Calibri Light" w:hAnsi="Calibri Light"/>
      <w:i/>
      <w:iCs/>
      <w:color w:val="404040"/>
    </w:rPr>
  </w:style>
  <w:style w:type="paragraph" w:styleId="8">
    <w:name w:val="heading 8"/>
    <w:basedOn w:val="a"/>
    <w:next w:val="a"/>
    <w:link w:val="80"/>
    <w:uiPriority w:val="99"/>
    <w:qFormat/>
    <w:rsid w:val="00572A41"/>
    <w:pPr>
      <w:keepNext/>
      <w:keepLines/>
      <w:spacing w:before="200" w:after="0"/>
      <w:outlineLvl w:val="7"/>
    </w:pPr>
    <w:rPr>
      <w:rFonts w:ascii="Calibri Light" w:hAnsi="Calibri Light"/>
      <w:color w:val="5B9BD5"/>
      <w:sz w:val="20"/>
      <w:szCs w:val="20"/>
    </w:rPr>
  </w:style>
  <w:style w:type="paragraph" w:styleId="9">
    <w:name w:val="heading 9"/>
    <w:basedOn w:val="a"/>
    <w:next w:val="a"/>
    <w:link w:val="90"/>
    <w:uiPriority w:val="99"/>
    <w:qFormat/>
    <w:rsid w:val="00572A41"/>
    <w:pPr>
      <w:keepNext/>
      <w:keepLines/>
      <w:spacing w:before="200" w:after="0"/>
      <w:outlineLvl w:val="8"/>
    </w:pPr>
    <w:rPr>
      <w:rFonts w:ascii="Calibri Light"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72A41"/>
    <w:rPr>
      <w:rFonts w:ascii="Calibri Light" w:eastAsia="宋体" w:hAnsi="Calibri Light" w:cs="Times New Roman"/>
      <w:b/>
      <w:bCs/>
      <w:color w:val="2E74B5"/>
      <w:sz w:val="28"/>
      <w:szCs w:val="28"/>
    </w:rPr>
  </w:style>
  <w:style w:type="character" w:customStyle="1" w:styleId="20">
    <w:name w:val="标题 2 字符"/>
    <w:link w:val="2"/>
    <w:uiPriority w:val="99"/>
    <w:semiHidden/>
    <w:locked/>
    <w:rsid w:val="00572A41"/>
    <w:rPr>
      <w:rFonts w:ascii="Calibri Light" w:eastAsia="宋体" w:hAnsi="Calibri Light" w:cs="Times New Roman"/>
      <w:b/>
      <w:bCs/>
      <w:color w:val="5B9BD5"/>
      <w:sz w:val="26"/>
      <w:szCs w:val="26"/>
    </w:rPr>
  </w:style>
  <w:style w:type="character" w:customStyle="1" w:styleId="30">
    <w:name w:val="标题 3 字符"/>
    <w:link w:val="3"/>
    <w:uiPriority w:val="99"/>
    <w:locked/>
    <w:rsid w:val="00572A41"/>
    <w:rPr>
      <w:rFonts w:ascii="Calibri Light" w:eastAsia="宋体" w:hAnsi="Calibri Light" w:cs="Times New Roman"/>
      <w:b/>
      <w:bCs/>
      <w:color w:val="5B9BD5"/>
    </w:rPr>
  </w:style>
  <w:style w:type="character" w:customStyle="1" w:styleId="40">
    <w:name w:val="标题 4 字符"/>
    <w:link w:val="4"/>
    <w:uiPriority w:val="99"/>
    <w:locked/>
    <w:rsid w:val="00572A41"/>
    <w:rPr>
      <w:rFonts w:ascii="Calibri Light" w:eastAsia="宋体" w:hAnsi="Calibri Light" w:cs="Times New Roman"/>
      <w:b/>
      <w:bCs/>
      <w:i/>
      <w:iCs/>
      <w:color w:val="5B9BD5"/>
    </w:rPr>
  </w:style>
  <w:style w:type="character" w:customStyle="1" w:styleId="50">
    <w:name w:val="标题 5 字符"/>
    <w:link w:val="5"/>
    <w:uiPriority w:val="99"/>
    <w:locked/>
    <w:rsid w:val="00572A41"/>
    <w:rPr>
      <w:rFonts w:ascii="Calibri Light" w:eastAsia="宋体" w:hAnsi="Calibri Light" w:cs="Times New Roman"/>
      <w:color w:val="1F4D78"/>
    </w:rPr>
  </w:style>
  <w:style w:type="character" w:customStyle="1" w:styleId="60">
    <w:name w:val="标题 6 字符"/>
    <w:link w:val="6"/>
    <w:uiPriority w:val="99"/>
    <w:locked/>
    <w:rsid w:val="00572A41"/>
    <w:rPr>
      <w:rFonts w:ascii="Calibri Light" w:eastAsia="宋体" w:hAnsi="Calibri Light" w:cs="Times New Roman"/>
      <w:i/>
      <w:iCs/>
      <w:color w:val="1F4D78"/>
    </w:rPr>
  </w:style>
  <w:style w:type="character" w:customStyle="1" w:styleId="70">
    <w:name w:val="标题 7 字符"/>
    <w:link w:val="7"/>
    <w:uiPriority w:val="99"/>
    <w:locked/>
    <w:rsid w:val="00572A41"/>
    <w:rPr>
      <w:rFonts w:ascii="Calibri Light" w:eastAsia="宋体" w:hAnsi="Calibri Light" w:cs="Times New Roman"/>
      <w:i/>
      <w:iCs/>
      <w:color w:val="404040"/>
    </w:rPr>
  </w:style>
  <w:style w:type="character" w:customStyle="1" w:styleId="80">
    <w:name w:val="标题 8 字符"/>
    <w:link w:val="8"/>
    <w:uiPriority w:val="99"/>
    <w:locked/>
    <w:rsid w:val="00572A41"/>
    <w:rPr>
      <w:rFonts w:ascii="Calibri Light" w:eastAsia="宋体" w:hAnsi="Calibri Light" w:cs="Times New Roman"/>
      <w:color w:val="5B9BD5"/>
      <w:sz w:val="20"/>
      <w:szCs w:val="20"/>
    </w:rPr>
  </w:style>
  <w:style w:type="character" w:customStyle="1" w:styleId="90">
    <w:name w:val="标题 9 字符"/>
    <w:link w:val="9"/>
    <w:uiPriority w:val="99"/>
    <w:locked/>
    <w:rsid w:val="00572A41"/>
    <w:rPr>
      <w:rFonts w:ascii="Calibri Light" w:eastAsia="宋体" w:hAnsi="Calibri Light" w:cs="Times New Roman"/>
      <w:i/>
      <w:iCs/>
      <w:color w:val="404040"/>
      <w:sz w:val="20"/>
      <w:szCs w:val="20"/>
    </w:rPr>
  </w:style>
  <w:style w:type="paragraph" w:styleId="a3">
    <w:name w:val="caption"/>
    <w:basedOn w:val="a"/>
    <w:next w:val="a"/>
    <w:uiPriority w:val="99"/>
    <w:qFormat/>
    <w:rsid w:val="00572A41"/>
    <w:pPr>
      <w:spacing w:line="240" w:lineRule="auto"/>
    </w:pPr>
    <w:rPr>
      <w:b/>
      <w:bCs/>
      <w:color w:val="5B9BD5"/>
      <w:sz w:val="18"/>
      <w:szCs w:val="18"/>
    </w:rPr>
  </w:style>
  <w:style w:type="paragraph" w:styleId="a4">
    <w:name w:val="Title"/>
    <w:basedOn w:val="a"/>
    <w:next w:val="a"/>
    <w:link w:val="a5"/>
    <w:uiPriority w:val="99"/>
    <w:qFormat/>
    <w:rsid w:val="00572A41"/>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a5">
    <w:name w:val="标题 字符"/>
    <w:link w:val="a4"/>
    <w:uiPriority w:val="99"/>
    <w:locked/>
    <w:rsid w:val="00572A41"/>
    <w:rPr>
      <w:rFonts w:ascii="Calibri Light" w:eastAsia="宋体" w:hAnsi="Calibri Light" w:cs="Times New Roman"/>
      <w:color w:val="323E4F"/>
      <w:spacing w:val="5"/>
      <w:kern w:val="28"/>
      <w:sz w:val="52"/>
      <w:szCs w:val="52"/>
    </w:rPr>
  </w:style>
  <w:style w:type="paragraph" w:styleId="a6">
    <w:name w:val="Subtitle"/>
    <w:basedOn w:val="a"/>
    <w:next w:val="a"/>
    <w:link w:val="a7"/>
    <w:uiPriority w:val="99"/>
    <w:qFormat/>
    <w:rsid w:val="00572A41"/>
    <w:pPr>
      <w:numPr>
        <w:ilvl w:val="1"/>
      </w:numPr>
    </w:pPr>
    <w:rPr>
      <w:rFonts w:ascii="Calibri Light" w:hAnsi="Calibri Light"/>
      <w:i/>
      <w:iCs/>
      <w:color w:val="5B9BD5"/>
      <w:spacing w:val="15"/>
      <w:sz w:val="24"/>
      <w:szCs w:val="24"/>
    </w:rPr>
  </w:style>
  <w:style w:type="character" w:customStyle="1" w:styleId="a7">
    <w:name w:val="副标题 字符"/>
    <w:link w:val="a6"/>
    <w:uiPriority w:val="99"/>
    <w:locked/>
    <w:rsid w:val="00572A41"/>
    <w:rPr>
      <w:rFonts w:ascii="Calibri Light" w:eastAsia="宋体" w:hAnsi="Calibri Light" w:cs="Times New Roman"/>
      <w:i/>
      <w:iCs/>
      <w:color w:val="5B9BD5"/>
      <w:spacing w:val="15"/>
      <w:sz w:val="24"/>
      <w:szCs w:val="24"/>
    </w:rPr>
  </w:style>
  <w:style w:type="character" w:styleId="a8">
    <w:name w:val="Strong"/>
    <w:uiPriority w:val="99"/>
    <w:qFormat/>
    <w:rsid w:val="00572A41"/>
    <w:rPr>
      <w:rFonts w:cs="Times New Roman"/>
      <w:b/>
      <w:bCs/>
    </w:rPr>
  </w:style>
  <w:style w:type="character" w:styleId="a9">
    <w:name w:val="Emphasis"/>
    <w:uiPriority w:val="99"/>
    <w:qFormat/>
    <w:rsid w:val="00572A41"/>
    <w:rPr>
      <w:rFonts w:cs="Times New Roman"/>
      <w:i/>
      <w:iCs/>
    </w:rPr>
  </w:style>
  <w:style w:type="paragraph" w:styleId="aa">
    <w:name w:val="No Spacing"/>
    <w:uiPriority w:val="99"/>
    <w:qFormat/>
    <w:rsid w:val="00572A41"/>
    <w:rPr>
      <w:sz w:val="22"/>
      <w:szCs w:val="22"/>
      <w:lang w:eastAsia="en-US"/>
    </w:rPr>
  </w:style>
  <w:style w:type="paragraph" w:styleId="ab">
    <w:name w:val="List Paragraph"/>
    <w:basedOn w:val="a"/>
    <w:uiPriority w:val="99"/>
    <w:qFormat/>
    <w:rsid w:val="00572A41"/>
    <w:pPr>
      <w:ind w:left="720"/>
      <w:contextualSpacing/>
    </w:pPr>
  </w:style>
  <w:style w:type="paragraph" w:styleId="ac">
    <w:name w:val="Quote"/>
    <w:basedOn w:val="a"/>
    <w:next w:val="a"/>
    <w:link w:val="ad"/>
    <w:uiPriority w:val="99"/>
    <w:qFormat/>
    <w:rsid w:val="00572A41"/>
    <w:rPr>
      <w:i/>
      <w:iCs/>
      <w:color w:val="000000"/>
    </w:rPr>
  </w:style>
  <w:style w:type="character" w:customStyle="1" w:styleId="ad">
    <w:name w:val="引用 字符"/>
    <w:link w:val="ac"/>
    <w:uiPriority w:val="99"/>
    <w:locked/>
    <w:rsid w:val="00572A41"/>
    <w:rPr>
      <w:rFonts w:cs="Times New Roman"/>
      <w:i/>
      <w:iCs/>
      <w:color w:val="000000"/>
    </w:rPr>
  </w:style>
  <w:style w:type="paragraph" w:styleId="ae">
    <w:name w:val="Intense Quote"/>
    <w:basedOn w:val="a"/>
    <w:next w:val="a"/>
    <w:link w:val="af"/>
    <w:uiPriority w:val="99"/>
    <w:qFormat/>
    <w:rsid w:val="00572A41"/>
    <w:pPr>
      <w:pBdr>
        <w:bottom w:val="single" w:sz="4" w:space="4" w:color="5B9BD5"/>
      </w:pBdr>
      <w:spacing w:before="200" w:after="280"/>
      <w:ind w:left="936" w:right="936"/>
    </w:pPr>
    <w:rPr>
      <w:b/>
      <w:bCs/>
      <w:i/>
      <w:iCs/>
      <w:color w:val="5B9BD5"/>
    </w:rPr>
  </w:style>
  <w:style w:type="character" w:customStyle="1" w:styleId="af">
    <w:name w:val="明显引用 字符"/>
    <w:link w:val="ae"/>
    <w:uiPriority w:val="99"/>
    <w:locked/>
    <w:rsid w:val="00572A41"/>
    <w:rPr>
      <w:rFonts w:cs="Times New Roman"/>
      <w:b/>
      <w:bCs/>
      <w:i/>
      <w:iCs/>
      <w:color w:val="5B9BD5"/>
    </w:rPr>
  </w:style>
  <w:style w:type="character" w:styleId="af0">
    <w:name w:val="Subtle Emphasis"/>
    <w:uiPriority w:val="99"/>
    <w:qFormat/>
    <w:rsid w:val="00572A41"/>
    <w:rPr>
      <w:rFonts w:cs="Times New Roman"/>
      <w:i/>
      <w:iCs/>
      <w:color w:val="808080"/>
    </w:rPr>
  </w:style>
  <w:style w:type="character" w:styleId="af1">
    <w:name w:val="Intense Emphasis"/>
    <w:uiPriority w:val="99"/>
    <w:qFormat/>
    <w:rsid w:val="00572A41"/>
    <w:rPr>
      <w:rFonts w:cs="Times New Roman"/>
      <w:b/>
      <w:bCs/>
      <w:i/>
      <w:iCs/>
      <w:color w:val="5B9BD5"/>
    </w:rPr>
  </w:style>
  <w:style w:type="character" w:styleId="af2">
    <w:name w:val="Subtle Reference"/>
    <w:uiPriority w:val="99"/>
    <w:qFormat/>
    <w:rsid w:val="00572A41"/>
    <w:rPr>
      <w:rFonts w:cs="Times New Roman"/>
      <w:smallCaps/>
      <w:color w:val="ED7D31"/>
      <w:u w:val="single"/>
    </w:rPr>
  </w:style>
  <w:style w:type="character" w:styleId="af3">
    <w:name w:val="Intense Reference"/>
    <w:uiPriority w:val="99"/>
    <w:qFormat/>
    <w:rsid w:val="00572A41"/>
    <w:rPr>
      <w:rFonts w:cs="Times New Roman"/>
      <w:b/>
      <w:bCs/>
      <w:smallCaps/>
      <w:color w:val="ED7D31"/>
      <w:spacing w:val="5"/>
      <w:u w:val="single"/>
    </w:rPr>
  </w:style>
  <w:style w:type="character" w:styleId="af4">
    <w:name w:val="Book Title"/>
    <w:uiPriority w:val="99"/>
    <w:qFormat/>
    <w:rsid w:val="00572A41"/>
    <w:rPr>
      <w:rFonts w:cs="Times New Roman"/>
      <w:b/>
      <w:bCs/>
      <w:smallCaps/>
      <w:spacing w:val="5"/>
    </w:rPr>
  </w:style>
  <w:style w:type="paragraph" w:styleId="TOC">
    <w:name w:val="TOC Heading"/>
    <w:basedOn w:val="1"/>
    <w:next w:val="a"/>
    <w:uiPriority w:val="99"/>
    <w:qFormat/>
    <w:rsid w:val="00572A41"/>
    <w:pPr>
      <w:outlineLvl w:val="9"/>
    </w:pPr>
  </w:style>
  <w:style w:type="paragraph" w:styleId="af5">
    <w:name w:val="header"/>
    <w:basedOn w:val="a"/>
    <w:link w:val="af6"/>
    <w:uiPriority w:val="99"/>
    <w:rsid w:val="002B1A7D"/>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link w:val="af5"/>
    <w:uiPriority w:val="99"/>
    <w:locked/>
    <w:rsid w:val="002B1A7D"/>
    <w:rPr>
      <w:rFonts w:cs="Times New Roman"/>
      <w:sz w:val="18"/>
      <w:szCs w:val="18"/>
    </w:rPr>
  </w:style>
  <w:style w:type="paragraph" w:styleId="af7">
    <w:name w:val="footer"/>
    <w:basedOn w:val="a"/>
    <w:link w:val="af8"/>
    <w:uiPriority w:val="99"/>
    <w:rsid w:val="002B1A7D"/>
    <w:pPr>
      <w:tabs>
        <w:tab w:val="center" w:pos="4153"/>
        <w:tab w:val="right" w:pos="8306"/>
      </w:tabs>
      <w:snapToGrid w:val="0"/>
      <w:spacing w:line="240" w:lineRule="auto"/>
    </w:pPr>
    <w:rPr>
      <w:sz w:val="18"/>
      <w:szCs w:val="18"/>
    </w:rPr>
  </w:style>
  <w:style w:type="character" w:customStyle="1" w:styleId="af8">
    <w:name w:val="页脚 字符"/>
    <w:link w:val="af7"/>
    <w:uiPriority w:val="99"/>
    <w:locked/>
    <w:rsid w:val="002B1A7D"/>
    <w:rPr>
      <w:rFonts w:cs="Times New Roman"/>
      <w:sz w:val="18"/>
      <w:szCs w:val="18"/>
    </w:rPr>
  </w:style>
  <w:style w:type="character" w:styleId="af9">
    <w:name w:val="Hyperlink"/>
    <w:uiPriority w:val="99"/>
    <w:rsid w:val="00262A0A"/>
    <w:rPr>
      <w:rFonts w:cs="Times New Roman"/>
      <w:color w:val="0563C1"/>
      <w:u w:val="single"/>
    </w:rPr>
  </w:style>
  <w:style w:type="paragraph" w:styleId="afa">
    <w:name w:val="Date"/>
    <w:basedOn w:val="a"/>
    <w:next w:val="a"/>
    <w:link w:val="afb"/>
    <w:uiPriority w:val="99"/>
    <w:semiHidden/>
    <w:rsid w:val="00076BBE"/>
    <w:pPr>
      <w:ind w:leftChars="2500" w:left="100"/>
    </w:pPr>
  </w:style>
  <w:style w:type="character" w:customStyle="1" w:styleId="afb">
    <w:name w:val="日期 字符"/>
    <w:link w:val="afa"/>
    <w:uiPriority w:val="99"/>
    <w:semiHidden/>
    <w:locked/>
    <w:rsid w:val="00076BBE"/>
    <w:rPr>
      <w:rFonts w:cs="Times New Roman"/>
    </w:rPr>
  </w:style>
  <w:style w:type="paragraph" w:customStyle="1" w:styleId="xl28">
    <w:name w:val="xl28"/>
    <w:basedOn w:val="a"/>
    <w:uiPriority w:val="99"/>
    <w:rsid w:val="001D2DE7"/>
    <w:pPr>
      <w:pBdr>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sz w:val="28"/>
      <w:szCs w:val="28"/>
      <w:lang w:eastAsia="zh-CN"/>
    </w:rPr>
  </w:style>
  <w:style w:type="table" w:styleId="afc">
    <w:name w:val="Table Grid"/>
    <w:basedOn w:val="a1"/>
    <w:uiPriority w:val="99"/>
    <w:rsid w:val="00BD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
    <w:uiPriority w:val="99"/>
    <w:semiHidden/>
    <w:rsid w:val="008B2DC7"/>
    <w:pPr>
      <w:spacing w:before="100" w:beforeAutospacing="1" w:after="100" w:afterAutospacing="1" w:line="240" w:lineRule="auto"/>
    </w:pPr>
    <w:rPr>
      <w:rFonts w:ascii="宋体" w:hAnsi="宋体" w:cs="宋体"/>
      <w:sz w:val="24"/>
      <w:szCs w:val="24"/>
      <w:lang w:eastAsia="zh-CN"/>
    </w:rPr>
  </w:style>
  <w:style w:type="paragraph" w:customStyle="1" w:styleId="Afe">
    <w:name w:val="正文 A"/>
    <w:uiPriority w:val="99"/>
    <w:rsid w:val="009B290F"/>
    <w:pPr>
      <w:widowControl w:val="0"/>
      <w:jc w:val="both"/>
    </w:pPr>
    <w:rPr>
      <w:rFonts w:ascii="Arial Unicode MS" w:hAnsi="Arial Unicode MS"/>
      <w:noProof/>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7353">
      <w:marLeft w:val="0"/>
      <w:marRight w:val="0"/>
      <w:marTop w:val="0"/>
      <w:marBottom w:val="0"/>
      <w:divBdr>
        <w:top w:val="none" w:sz="0" w:space="0" w:color="auto"/>
        <w:left w:val="none" w:sz="0" w:space="0" w:color="auto"/>
        <w:bottom w:val="none" w:sz="0" w:space="0" w:color="auto"/>
        <w:right w:val="none" w:sz="0" w:space="0" w:color="auto"/>
      </w:divBdr>
    </w:div>
    <w:div w:id="275797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peixunchu</dc:creator>
  <cp:keywords/>
  <dc:description/>
  <cp:lastModifiedBy>sun yukun</cp:lastModifiedBy>
  <cp:revision>9</cp:revision>
  <cp:lastPrinted>2019-03-19T02:52:00Z</cp:lastPrinted>
  <dcterms:created xsi:type="dcterms:W3CDTF">2019-03-19T02:07:00Z</dcterms:created>
  <dcterms:modified xsi:type="dcterms:W3CDTF">2019-03-20T06:14:00Z</dcterms:modified>
</cp:coreProperties>
</file>